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Arial"/>
          <w:b/>
          <w:sz w:val="72"/>
        </w:rPr>
      </w:pPr>
    </w:p>
    <w:p>
      <w:pPr>
        <w:jc w:val="center"/>
        <w:outlineLvl w:val="0"/>
        <w:rPr>
          <w:rFonts w:hint="eastAsia" w:ascii="Times New Roman" w:hAnsi="Times New Roman" w:eastAsia="方正小标宋_GBK" w:cs="方正小标宋_GBK"/>
          <w:spacing w:val="80"/>
          <w:sz w:val="52"/>
          <w:szCs w:val="52"/>
          <w:lang w:val="en-US" w:eastAsia="zh-CN"/>
        </w:rPr>
      </w:pPr>
      <w:r>
        <w:rPr>
          <w:rFonts w:hint="eastAsia" w:ascii="Times New Roman" w:hAnsi="Times New Roman" w:eastAsia="方正小标宋_GBK" w:cs="方正小标宋_GBK"/>
          <w:spacing w:val="80"/>
          <w:sz w:val="52"/>
          <w:szCs w:val="52"/>
          <w:lang w:val="en-US" w:eastAsia="zh-CN"/>
        </w:rPr>
        <w:t>“工商筑城 实业兴国——重庆工商界历史名人展”</w:t>
      </w:r>
    </w:p>
    <w:p>
      <w:pPr>
        <w:jc w:val="center"/>
        <w:outlineLvl w:val="0"/>
        <w:rPr>
          <w:rFonts w:hint="eastAsia" w:ascii="Times New Roman" w:hAnsi="Times New Roman" w:eastAsia="方正小标宋_GBK" w:cs="方正小标宋_GBK"/>
          <w:spacing w:val="80"/>
          <w:sz w:val="52"/>
          <w:szCs w:val="52"/>
        </w:rPr>
      </w:pPr>
      <w:r>
        <w:rPr>
          <w:rFonts w:hint="eastAsia" w:ascii="Times New Roman" w:hAnsi="Times New Roman" w:eastAsia="方正小标宋_GBK" w:cs="方正小标宋_GBK"/>
          <w:spacing w:val="80"/>
          <w:sz w:val="52"/>
          <w:szCs w:val="52"/>
        </w:rPr>
        <w:t>展览服务询</w:t>
      </w:r>
      <w:r>
        <w:rPr>
          <w:rFonts w:hint="eastAsia" w:ascii="Times New Roman" w:hAnsi="Times New Roman" w:eastAsia="方正小标宋_GBK" w:cs="方正小标宋_GBK"/>
          <w:spacing w:val="80"/>
          <w:sz w:val="52"/>
          <w:szCs w:val="52"/>
          <w:lang w:eastAsia="zh-CN"/>
        </w:rPr>
        <w:t>比</w:t>
      </w:r>
      <w:r>
        <w:rPr>
          <w:rFonts w:hint="eastAsia" w:ascii="Times New Roman" w:hAnsi="Times New Roman" w:eastAsia="方正小标宋_GBK" w:cs="方正小标宋_GBK"/>
          <w:spacing w:val="80"/>
          <w:sz w:val="52"/>
          <w:szCs w:val="52"/>
        </w:rPr>
        <w:t>文件</w:t>
      </w:r>
    </w:p>
    <w:p>
      <w:pPr>
        <w:spacing w:line="700" w:lineRule="exact"/>
        <w:jc w:val="center"/>
        <w:rPr>
          <w:rFonts w:hint="eastAsia" w:ascii="Times New Roman" w:hAnsi="Times New Roman" w:cs="Arial"/>
          <w:sz w:val="52"/>
          <w:szCs w:val="52"/>
        </w:rPr>
      </w:pPr>
    </w:p>
    <w:p>
      <w:pPr>
        <w:tabs>
          <w:tab w:val="left" w:pos="2761"/>
          <w:tab w:val="left" w:pos="7352"/>
        </w:tabs>
        <w:spacing w:line="700" w:lineRule="exact"/>
        <w:jc w:val="left"/>
        <w:rPr>
          <w:rFonts w:hint="eastAsia" w:ascii="Times New Roman" w:hAnsi="Times New Roman" w:cs="Arial" w:eastAsiaTheme="minorEastAsia"/>
          <w:sz w:val="32"/>
          <w:lang w:eastAsia="zh-CN"/>
        </w:rPr>
      </w:pPr>
      <w:r>
        <w:rPr>
          <w:rFonts w:hint="eastAsia" w:ascii="Times New Roman" w:hAnsi="Times New Roman" w:cs="Arial"/>
          <w:sz w:val="32"/>
          <w:lang w:eastAsia="zh-CN"/>
        </w:rPr>
        <w:tab/>
      </w:r>
      <w:r>
        <w:rPr>
          <w:rFonts w:hint="eastAsia" w:ascii="Times New Roman" w:hAnsi="Times New Roman" w:cs="Arial"/>
          <w:sz w:val="32"/>
          <w:lang w:eastAsia="zh-CN"/>
        </w:rPr>
        <w:tab/>
      </w:r>
    </w:p>
    <w:p>
      <w:pPr>
        <w:spacing w:line="700" w:lineRule="exact"/>
        <w:jc w:val="center"/>
        <w:rPr>
          <w:rFonts w:hint="eastAsia" w:ascii="Times New Roman" w:hAnsi="Times New Roman" w:cs="Arial"/>
          <w:sz w:val="32"/>
        </w:rPr>
      </w:pPr>
    </w:p>
    <w:p>
      <w:pPr>
        <w:spacing w:line="700" w:lineRule="exact"/>
        <w:jc w:val="center"/>
        <w:rPr>
          <w:rFonts w:hint="eastAsia" w:ascii="Times New Roman" w:hAnsi="Times New Roman" w:cs="Arial"/>
          <w:sz w:val="32"/>
        </w:rPr>
      </w:pPr>
    </w:p>
    <w:p>
      <w:pPr>
        <w:spacing w:line="700" w:lineRule="exact"/>
        <w:rPr>
          <w:rFonts w:hint="default" w:ascii="Times New Roman" w:hAnsi="Times New Roman" w:cs="Arial" w:eastAsiaTheme="minorEastAsia"/>
          <w:color w:val="auto"/>
          <w:sz w:val="32"/>
          <w:lang w:val="en-US" w:eastAsia="zh-CN"/>
        </w:rPr>
      </w:pPr>
      <w:r>
        <w:rPr>
          <w:rFonts w:hint="eastAsia" w:ascii="Times New Roman" w:hAnsi="Times New Roman" w:cs="Arial"/>
          <w:color w:val="auto"/>
          <w:sz w:val="32"/>
        </w:rPr>
        <w:t>项目编号：</w:t>
      </w:r>
      <w:r>
        <w:rPr>
          <w:rFonts w:hint="eastAsia" w:ascii="Times New Roman" w:hAnsi="Times New Roman" w:cs="Arial"/>
          <w:color w:val="auto"/>
          <w:sz w:val="32"/>
          <w:lang w:eastAsia="zh-CN"/>
        </w:rPr>
        <w:t>内</w:t>
      </w:r>
      <w:r>
        <w:rPr>
          <w:rFonts w:hint="eastAsia" w:ascii="Times New Roman" w:hAnsi="Times New Roman" w:cs="Arial"/>
          <w:color w:val="auto"/>
          <w:sz w:val="32"/>
          <w:lang w:val="en-US" w:eastAsia="zh-CN"/>
        </w:rPr>
        <w:t>2024001</w:t>
      </w:r>
    </w:p>
    <w:p>
      <w:pPr>
        <w:spacing w:line="700" w:lineRule="exact"/>
        <w:ind w:left="1920" w:hanging="1920" w:hangingChars="600"/>
        <w:rPr>
          <w:rFonts w:hint="eastAsia" w:ascii="Times New Roman" w:hAnsi="Times New Roman" w:cs="Arial"/>
          <w:sz w:val="32"/>
          <w:lang w:val="en-US" w:eastAsia="zh-CN"/>
        </w:rPr>
      </w:pPr>
      <w:r>
        <w:rPr>
          <w:rFonts w:hint="eastAsia" w:ascii="Times New Roman" w:hAnsi="Times New Roman" w:cs="Arial"/>
          <w:sz w:val="32"/>
        </w:rPr>
        <w:t>项目名称：</w:t>
      </w:r>
      <w:r>
        <w:rPr>
          <w:rFonts w:hint="eastAsia" w:ascii="Times New Roman" w:hAnsi="Times New Roman" w:cs="Arial"/>
          <w:sz w:val="32"/>
          <w:lang w:val="en-US" w:eastAsia="zh-CN"/>
        </w:rPr>
        <w:t>“工商筑城 实业兴国——重庆工商界历史</w:t>
      </w:r>
    </w:p>
    <w:p>
      <w:pPr>
        <w:spacing w:line="700" w:lineRule="exact"/>
        <w:ind w:left="1915" w:leftChars="912" w:firstLine="0" w:firstLineChars="0"/>
        <w:rPr>
          <w:rFonts w:hint="eastAsia" w:ascii="Times New Roman" w:hAnsi="Times New Roman" w:cs="Arial"/>
          <w:sz w:val="32"/>
        </w:rPr>
      </w:pPr>
      <w:r>
        <w:rPr>
          <w:rFonts w:hint="eastAsia" w:ascii="Times New Roman" w:hAnsi="Times New Roman" w:cs="Arial"/>
          <w:sz w:val="32"/>
          <w:lang w:val="en-US" w:eastAsia="zh-CN"/>
        </w:rPr>
        <w:t>名人展”展览</w:t>
      </w:r>
      <w:r>
        <w:rPr>
          <w:rFonts w:hint="eastAsia" w:ascii="Times New Roman" w:hAnsi="Times New Roman" w:cs="Arial"/>
          <w:sz w:val="32"/>
        </w:rPr>
        <w:t xml:space="preserve">服务   </w:t>
      </w:r>
    </w:p>
    <w:p>
      <w:pPr>
        <w:spacing w:line="700" w:lineRule="exact"/>
        <w:rPr>
          <w:rFonts w:hint="eastAsia" w:ascii="Times New Roman" w:hAnsi="Times New Roman" w:cs="Arial"/>
          <w:sz w:val="32"/>
        </w:rPr>
      </w:pPr>
      <w:r>
        <w:rPr>
          <w:rFonts w:hint="eastAsia" w:ascii="Times New Roman" w:hAnsi="Times New Roman" w:cs="Arial"/>
          <w:sz w:val="32"/>
        </w:rPr>
        <w:t>采购</w:t>
      </w:r>
      <w:r>
        <w:rPr>
          <w:rFonts w:hint="eastAsia" w:ascii="Times New Roman" w:hAnsi="Times New Roman" w:cs="Arial"/>
          <w:sz w:val="32"/>
          <w:lang w:eastAsia="zh-CN"/>
        </w:rPr>
        <w:t>单位</w:t>
      </w:r>
      <w:r>
        <w:rPr>
          <w:rFonts w:hint="eastAsia" w:ascii="Times New Roman" w:hAnsi="Times New Roman" w:cs="Arial"/>
          <w:sz w:val="32"/>
        </w:rPr>
        <w:t>：</w:t>
      </w:r>
      <w:r>
        <w:rPr>
          <w:rFonts w:hint="eastAsia" w:ascii="Times New Roman" w:hAnsi="Times New Roman" w:cs="Arial"/>
          <w:sz w:val="32"/>
          <w:lang w:eastAsia="zh-CN"/>
        </w:rPr>
        <w:t>重庆历史名人馆</w:t>
      </w:r>
    </w:p>
    <w:p>
      <w:pPr>
        <w:spacing w:line="700" w:lineRule="exact"/>
        <w:jc w:val="center"/>
        <w:rPr>
          <w:rFonts w:hint="eastAsia" w:ascii="Times New Roman" w:hAnsi="Times New Roman" w:cs="Arial"/>
          <w:sz w:val="32"/>
        </w:rPr>
      </w:pPr>
    </w:p>
    <w:p>
      <w:pPr>
        <w:pStyle w:val="2"/>
        <w:rPr>
          <w:rFonts w:hint="eastAsia" w:ascii="Times New Roman" w:hAnsi="Times New Roman" w:cs="Arial"/>
          <w:sz w:val="32"/>
        </w:rPr>
      </w:pPr>
    </w:p>
    <w:p>
      <w:pPr>
        <w:rPr>
          <w:rFonts w:hint="eastAsia" w:ascii="Times New Roman" w:hAnsi="Times New Roman" w:cs="Arial"/>
          <w:sz w:val="32"/>
        </w:rPr>
      </w:pPr>
    </w:p>
    <w:p>
      <w:pPr>
        <w:pStyle w:val="2"/>
        <w:rPr>
          <w:rFonts w:hint="eastAsia"/>
        </w:rPr>
      </w:pPr>
    </w:p>
    <w:p>
      <w:pPr>
        <w:spacing w:line="700" w:lineRule="exact"/>
        <w:jc w:val="center"/>
        <w:rPr>
          <w:rFonts w:hint="eastAsia" w:ascii="Times New Roman" w:hAnsi="Times New Roman" w:cs="Arial"/>
          <w:sz w:val="32"/>
        </w:rPr>
      </w:pPr>
      <w:r>
        <w:rPr>
          <w:rFonts w:hint="eastAsia" w:ascii="Times New Roman" w:hAnsi="Times New Roman" w:cs="Arial"/>
          <w:sz w:val="32"/>
          <w:lang w:eastAsia="zh-CN"/>
        </w:rPr>
        <w:t>重庆历史名人馆</w:t>
      </w:r>
      <w:r>
        <w:rPr>
          <w:rFonts w:hint="eastAsia" w:ascii="Times New Roman" w:hAnsi="Times New Roman" w:cs="Arial"/>
          <w:sz w:val="32"/>
        </w:rPr>
        <w:t>制</w:t>
      </w:r>
    </w:p>
    <w:p>
      <w:pPr>
        <w:spacing w:line="700" w:lineRule="exact"/>
        <w:jc w:val="center"/>
        <w:outlineLvl w:val="0"/>
        <w:rPr>
          <w:rFonts w:hint="eastAsia" w:ascii="Times New Roman" w:hAnsi="Times New Roman" w:cs="Arial"/>
          <w:sz w:val="32"/>
        </w:rPr>
      </w:pPr>
      <w:r>
        <w:rPr>
          <w:rFonts w:hint="eastAsia" w:ascii="Times New Roman" w:hAnsi="Times New Roman" w:cs="Arial"/>
          <w:sz w:val="32"/>
          <w:lang w:val="en-US" w:eastAsia="zh-CN"/>
        </w:rPr>
        <w:t>2024</w:t>
      </w:r>
      <w:r>
        <w:rPr>
          <w:rFonts w:hint="eastAsia" w:ascii="Times New Roman" w:hAnsi="Times New Roman" w:cs="Arial"/>
          <w:sz w:val="32"/>
        </w:rPr>
        <w:t>年</w:t>
      </w:r>
      <w:r>
        <w:rPr>
          <w:rFonts w:hint="eastAsia" w:ascii="Times New Roman" w:hAnsi="Times New Roman" w:cs="Arial"/>
          <w:sz w:val="32"/>
          <w:lang w:val="en-US" w:eastAsia="zh-CN"/>
        </w:rPr>
        <w:t>7</w:t>
      </w:r>
      <w:r>
        <w:rPr>
          <w:rFonts w:hint="eastAsia" w:ascii="Times New Roman" w:hAnsi="Times New Roman" w:cs="Arial"/>
          <w:sz w:val="32"/>
        </w:rPr>
        <w:t>月</w:t>
      </w:r>
      <w:bookmarkStart w:id="0" w:name="_Toc11641050"/>
      <w:bookmarkStart w:id="1" w:name="_Toc372538149"/>
      <w:bookmarkStart w:id="2" w:name="_Toc25725118"/>
    </w:p>
    <w:p>
      <w:pPr>
        <w:rPr>
          <w:rFonts w:hint="eastAsia" w:ascii="Times New Roman" w:hAnsi="Times New Roman" w:cs="Arial"/>
          <w:sz w:val="32"/>
        </w:rPr>
      </w:pPr>
      <w:r>
        <w:rPr>
          <w:rFonts w:hint="eastAsia" w:ascii="Times New Roman" w:hAnsi="Times New Roman" w:cs="Arial"/>
          <w:sz w:val="32"/>
        </w:rPr>
        <w:br w:type="page"/>
      </w:r>
    </w:p>
    <w:p>
      <w:pPr>
        <w:spacing w:line="700" w:lineRule="exact"/>
        <w:jc w:val="center"/>
        <w:outlineLvl w:val="0"/>
        <w:rPr>
          <w:rFonts w:hint="eastAsia" w:ascii="Times New Roman" w:hAnsi="Times New Roman" w:eastAsia="宋体" w:cs="Arial"/>
          <w:b/>
          <w:bCs/>
        </w:rPr>
      </w:pPr>
      <w:r>
        <w:rPr>
          <w:rFonts w:hint="eastAsia" w:ascii="Times New Roman" w:hAnsi="Times New Roman" w:eastAsia="宋体" w:cs="Arial"/>
          <w:b/>
          <w:bCs/>
          <w:sz w:val="36"/>
        </w:rPr>
        <w:t xml:space="preserve">第一篇  </w:t>
      </w:r>
      <w:bookmarkEnd w:id="0"/>
      <w:r>
        <w:rPr>
          <w:rFonts w:hint="eastAsia" w:ascii="Times New Roman" w:hAnsi="Times New Roman" w:eastAsia="宋体" w:cs="Arial"/>
          <w:b/>
          <w:bCs/>
          <w:sz w:val="36"/>
        </w:rPr>
        <w:t>邀请书</w:t>
      </w:r>
      <w:bookmarkEnd w:id="1"/>
      <w:bookmarkEnd w:id="2"/>
    </w:p>
    <w:p>
      <w:pPr>
        <w:spacing w:line="312" w:lineRule="auto"/>
        <w:ind w:firstLine="480" w:firstLineChars="200"/>
        <w:rPr>
          <w:rFonts w:hint="eastAsia" w:ascii="Times New Roman" w:hAnsi="Times New Roman" w:cs="Arial"/>
          <w:sz w:val="24"/>
          <w:szCs w:val="24"/>
        </w:rPr>
      </w:pPr>
    </w:p>
    <w:p>
      <w:pPr>
        <w:spacing w:line="312" w:lineRule="auto"/>
        <w:ind w:firstLine="480" w:firstLineChars="200"/>
        <w:rPr>
          <w:rFonts w:hint="eastAsia" w:ascii="Times New Roman" w:hAnsi="Times New Roman" w:cs="Arial"/>
          <w:sz w:val="24"/>
          <w:szCs w:val="24"/>
        </w:rPr>
      </w:pPr>
    </w:p>
    <w:p>
      <w:pPr>
        <w:snapToGrid w:val="0"/>
        <w:spacing w:line="400" w:lineRule="exact"/>
        <w:ind w:firstLine="480" w:firstLineChars="200"/>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我单位现就</w:t>
      </w:r>
      <w:r>
        <w:rPr>
          <w:rFonts w:hint="eastAsia" w:ascii="Times New Roman" w:hAnsi="Times New Roman" w:cstheme="minorEastAsia"/>
          <w:sz w:val="24"/>
          <w:szCs w:val="24"/>
          <w:lang w:eastAsia="zh-CN"/>
        </w:rPr>
        <w:t>“</w:t>
      </w:r>
      <w:r>
        <w:rPr>
          <w:rFonts w:hint="eastAsia" w:ascii="Times New Roman" w:hAnsi="Times New Roman" w:cstheme="minorEastAsia"/>
          <w:sz w:val="24"/>
          <w:szCs w:val="24"/>
          <w:u w:val="single"/>
          <w:lang w:val="en-US" w:eastAsia="zh-CN"/>
        </w:rPr>
        <w:t>工商筑城 实业兴国——重庆工商界历史名人展</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lang w:val="en-US" w:eastAsia="zh-CN"/>
        </w:rPr>
        <w:t>展览</w:t>
      </w:r>
      <w:r>
        <w:rPr>
          <w:rFonts w:hint="eastAsia" w:ascii="Times New Roman" w:hAnsi="Times New Roman" w:eastAsiaTheme="minorEastAsia" w:cstheme="minorEastAsia"/>
          <w:sz w:val="24"/>
          <w:szCs w:val="24"/>
        </w:rPr>
        <w:t>服务项目进行询</w:t>
      </w:r>
      <w:r>
        <w:rPr>
          <w:rFonts w:hint="eastAsia" w:ascii="Times New Roman" w:hAnsi="Times New Roman" w:eastAsiaTheme="minorEastAsia" w:cstheme="minorEastAsia"/>
          <w:sz w:val="24"/>
          <w:szCs w:val="24"/>
          <w:lang w:eastAsia="zh-CN"/>
        </w:rPr>
        <w:t>比</w:t>
      </w:r>
      <w:r>
        <w:rPr>
          <w:rFonts w:hint="eastAsia" w:ascii="Times New Roman" w:hAnsi="Times New Roman" w:eastAsiaTheme="minorEastAsia" w:cstheme="minorEastAsia"/>
          <w:sz w:val="24"/>
          <w:szCs w:val="24"/>
        </w:rPr>
        <w:t>采购，</w:t>
      </w:r>
      <w:r>
        <w:rPr>
          <w:rFonts w:hint="eastAsia" w:ascii="Times New Roman" w:hAnsi="Times New Roman" w:eastAsiaTheme="minorEastAsia" w:cstheme="minorEastAsia"/>
          <w:color w:val="0000FF"/>
          <w:sz w:val="24"/>
          <w:szCs w:val="24"/>
        </w:rPr>
        <w:t>凡有意参加采购的供应商，请在重庆市政府采购云平台·网上竞采中心（https://xj.ccgp-chongqing.gov.cn/ge/）网上下载本项目网上竞采文件以及变更等采购前公布的所有项目资料，无论供应商下载与否，均视为已知晓所有采购实质性要求内容</w:t>
      </w:r>
      <w:r>
        <w:rPr>
          <w:rFonts w:hint="eastAsia" w:ascii="Times New Roman" w:hAnsi="Times New Roman"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本项目编号：</w:t>
      </w:r>
      <w:r>
        <w:rPr>
          <w:rFonts w:hint="eastAsia" w:ascii="Times New Roman" w:hAnsi="Times New Roman" w:cstheme="minorEastAsia"/>
          <w:color w:val="auto"/>
          <w:sz w:val="24"/>
          <w:szCs w:val="24"/>
          <w:lang w:eastAsia="zh-CN"/>
        </w:rPr>
        <w:t>内</w:t>
      </w:r>
      <w:r>
        <w:rPr>
          <w:rFonts w:hint="eastAsia" w:ascii="Times New Roman" w:hAnsi="Times New Roman" w:cstheme="minorEastAsia"/>
          <w:color w:val="auto"/>
          <w:sz w:val="24"/>
          <w:szCs w:val="24"/>
          <w:lang w:val="en-US" w:eastAsia="zh-CN"/>
        </w:rPr>
        <w:t>2024001</w:t>
      </w:r>
    </w:p>
    <w:p>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textAlignment w:val="auto"/>
        <w:rPr>
          <w:rFonts w:hint="eastAsia"/>
        </w:rPr>
      </w:pPr>
      <w:r>
        <w:rPr>
          <w:rFonts w:hint="eastAsia" w:ascii="Times New Roman" w:hAnsi="Times New Roman" w:eastAsiaTheme="minorEastAsia" w:cstheme="minorEastAsia"/>
          <w:color w:val="auto"/>
          <w:sz w:val="24"/>
          <w:szCs w:val="24"/>
        </w:rPr>
        <w:t>联系办法：</w:t>
      </w:r>
    </w:p>
    <w:p>
      <w:pPr>
        <w:keepNext w:val="0"/>
        <w:keepLines w:val="0"/>
        <w:pageBreakBefore w:val="0"/>
        <w:widowControl w:val="0"/>
        <w:kinsoku/>
        <w:wordWrap/>
        <w:overflowPunct/>
        <w:topLinePunct w:val="0"/>
        <w:autoSpaceDE/>
        <w:autoSpaceDN/>
        <w:bidi w:val="0"/>
        <w:adjustRightInd/>
        <w:snapToGrid w:val="0"/>
        <w:spacing w:line="460" w:lineRule="exact"/>
        <w:ind w:left="567"/>
        <w:textAlignment w:val="auto"/>
        <w:outlineLvl w:val="9"/>
        <w:rPr>
          <w:rFonts w:hint="default" w:ascii="Times New Roman" w:hAnsi="Times New Roman" w:eastAsiaTheme="minorEastAsia" w:cstheme="minorEastAsia"/>
          <w:color w:val="auto"/>
          <w:sz w:val="24"/>
          <w:szCs w:val="24"/>
          <w:u w:val="none"/>
          <w:lang w:val="en-US" w:eastAsia="zh-CN"/>
        </w:rPr>
      </w:pPr>
      <w:r>
        <w:rPr>
          <w:rFonts w:hint="eastAsia" w:ascii="Times New Roman" w:hAnsi="Times New Roman" w:eastAsiaTheme="minorEastAsia" w:cstheme="minorEastAsia"/>
          <w:color w:val="auto"/>
          <w:sz w:val="24"/>
          <w:szCs w:val="24"/>
          <w:lang w:val="en-US" w:eastAsia="zh-CN"/>
        </w:rPr>
        <w:t xml:space="preserve">   </w:t>
      </w:r>
      <w:r>
        <w:rPr>
          <w:rFonts w:hint="eastAsia" w:ascii="Times New Roman" w:hAnsi="Times New Roman" w:eastAsiaTheme="minorEastAsia" w:cstheme="minorEastAsia"/>
          <w:color w:val="auto"/>
          <w:sz w:val="24"/>
          <w:szCs w:val="24"/>
        </w:rPr>
        <w:t>采购联系人</w:t>
      </w:r>
      <w:r>
        <w:rPr>
          <w:rFonts w:hint="eastAsia" w:ascii="Times New Roman" w:hAnsi="Times New Roman" w:cstheme="minorEastAsia"/>
          <w:color w:val="auto"/>
          <w:sz w:val="24"/>
          <w:szCs w:val="24"/>
          <w:lang w:eastAsia="zh-CN"/>
        </w:rPr>
        <w:t>：杨女士</w:t>
      </w:r>
      <w:r>
        <w:rPr>
          <w:rFonts w:hint="eastAsia" w:ascii="Times New Roman" w:hAnsi="Times New Roman" w:cstheme="minorEastAsia"/>
          <w:color w:val="auto"/>
          <w:sz w:val="24"/>
          <w:szCs w:val="24"/>
          <w:lang w:val="en-US" w:eastAsia="zh-CN"/>
        </w:rPr>
        <w:t xml:space="preserve"> 023-63103282；13983443243</w:t>
      </w:r>
    </w:p>
    <w:p>
      <w:pPr>
        <w:keepNext w:val="0"/>
        <w:keepLines w:val="0"/>
        <w:pageBreakBefore w:val="0"/>
        <w:widowControl w:val="0"/>
        <w:kinsoku/>
        <w:wordWrap/>
        <w:overflowPunct/>
        <w:topLinePunct w:val="0"/>
        <w:autoSpaceDE/>
        <w:autoSpaceDN/>
        <w:bidi w:val="0"/>
        <w:adjustRightInd/>
        <w:snapToGrid w:val="0"/>
        <w:spacing w:line="460" w:lineRule="exact"/>
        <w:ind w:left="567"/>
        <w:textAlignment w:val="auto"/>
        <w:outlineLvl w:val="9"/>
        <w:rPr>
          <w:rFonts w:hint="eastAsia" w:ascii="Times New Roman" w:hAnsi="Times New Roman" w:cstheme="minorEastAsia"/>
          <w:color w:val="auto"/>
          <w:sz w:val="24"/>
          <w:szCs w:val="24"/>
          <w:highlight w:val="none"/>
          <w:lang w:val="en-US" w:eastAsia="zh-CN"/>
        </w:rPr>
      </w:pPr>
      <w:r>
        <w:rPr>
          <w:rFonts w:hint="eastAsia" w:ascii="Times New Roman" w:hAnsi="Times New Roman" w:eastAsiaTheme="minorEastAsia" w:cstheme="minorEastAsia"/>
          <w:color w:val="auto"/>
          <w:sz w:val="24"/>
          <w:szCs w:val="24"/>
        </w:rPr>
        <w:t xml:space="preserve">  </w:t>
      </w:r>
      <w:r>
        <w:rPr>
          <w:rFonts w:hint="eastAsia" w:ascii="Times New Roman" w:hAnsi="Times New Roman" w:eastAsiaTheme="minorEastAsia" w:cstheme="minorEastAsia"/>
          <w:color w:val="auto"/>
          <w:sz w:val="24"/>
          <w:szCs w:val="24"/>
          <w:highlight w:val="none"/>
        </w:rPr>
        <w:t xml:space="preserve"> 项目联系人</w:t>
      </w:r>
      <w:r>
        <w:rPr>
          <w:rFonts w:hint="eastAsia" w:ascii="Times New Roman" w:hAnsi="Times New Roman" w:cstheme="minorEastAsia"/>
          <w:color w:val="auto"/>
          <w:sz w:val="24"/>
          <w:szCs w:val="24"/>
          <w:highlight w:val="none"/>
          <w:lang w:eastAsia="zh-CN"/>
        </w:rPr>
        <w:t>：刁女士</w:t>
      </w:r>
      <w:r>
        <w:rPr>
          <w:rFonts w:hint="eastAsia" w:ascii="Times New Roman" w:hAnsi="Times New Roman" w:cstheme="minorEastAsia"/>
          <w:color w:val="auto"/>
          <w:sz w:val="24"/>
          <w:szCs w:val="24"/>
          <w:highlight w:val="none"/>
          <w:lang w:val="en-US" w:eastAsia="zh-CN"/>
        </w:rPr>
        <w:t xml:space="preserve"> 023-63103313；13637793100</w:t>
      </w:r>
    </w:p>
    <w:p>
      <w:pPr>
        <w:pStyle w:val="2"/>
        <w:rPr>
          <w:rFonts w:hint="eastAsia" w:ascii="Times New Roman" w:hAnsi="Times New Roman" w:cstheme="minorEastAsia"/>
          <w:color w:val="auto"/>
          <w:sz w:val="24"/>
          <w:szCs w:val="24"/>
          <w:highlight w:val="none"/>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567" w:leftChars="0"/>
        <w:textAlignment w:val="auto"/>
        <w:rPr>
          <w:rFonts w:hint="eastAsia" w:ascii="Times New Roman" w:hAnsi="Times New Roman" w:eastAsiaTheme="minorEastAsia" w:cstheme="minorEastAsia"/>
          <w:color w:val="auto"/>
          <w:sz w:val="24"/>
          <w:szCs w:val="24"/>
        </w:rPr>
      </w:pPr>
    </w:p>
    <w:p>
      <w:pPr>
        <w:numPr>
          <w:ilvl w:val="0"/>
          <w:numId w:val="0"/>
        </w:numPr>
        <w:snapToGrid w:val="0"/>
        <w:spacing w:line="560" w:lineRule="atLeast"/>
        <w:ind w:left="567" w:leftChars="0"/>
        <w:rPr>
          <w:rFonts w:hint="eastAsia" w:ascii="Times New Roman" w:hAnsi="Times New Roman" w:cs="Arial"/>
          <w:color w:val="auto"/>
          <w:sz w:val="24"/>
          <w:szCs w:val="24"/>
          <w:lang w:eastAsia="zh-CN"/>
        </w:rPr>
      </w:pPr>
    </w:p>
    <w:p>
      <w:pPr>
        <w:snapToGrid w:val="0"/>
        <w:spacing w:line="560" w:lineRule="atLeast"/>
        <w:rPr>
          <w:rFonts w:hint="eastAsia" w:ascii="Times New Roman" w:hAnsi="Times New Roman" w:cs="Arial"/>
          <w:sz w:val="24"/>
          <w:szCs w:val="24"/>
        </w:rPr>
      </w:pPr>
      <w:r>
        <w:rPr>
          <w:rFonts w:hint="eastAsia" w:ascii="Times New Roman" w:hAnsi="Times New Roman" w:cs="Arial"/>
          <w:sz w:val="24"/>
          <w:szCs w:val="24"/>
        </w:rPr>
        <w:t xml:space="preserve">    </w:t>
      </w:r>
    </w:p>
    <w:p>
      <w:pPr>
        <w:jc w:val="center"/>
        <w:rPr>
          <w:rFonts w:hint="eastAsia" w:ascii="Times New Roman" w:hAnsi="Times New Roman" w:eastAsia="宋体" w:cs="Arial"/>
          <w:b/>
          <w:bCs/>
          <w:sz w:val="36"/>
        </w:rPr>
      </w:pPr>
      <w:r>
        <w:rPr>
          <w:rFonts w:hint="eastAsia" w:ascii="Times New Roman" w:hAnsi="Times New Roman" w:eastAsia="宋体" w:cs="Arial"/>
          <w:b w:val="0"/>
          <w:sz w:val="28"/>
        </w:rPr>
        <w:br w:type="page"/>
      </w:r>
      <w:bookmarkStart w:id="3" w:name="_Toc372538150"/>
      <w:r>
        <w:rPr>
          <w:rFonts w:hint="eastAsia" w:ascii="Times New Roman" w:hAnsi="Times New Roman" w:eastAsia="宋体" w:cs="Arial"/>
          <w:b/>
          <w:bCs/>
          <w:sz w:val="36"/>
        </w:rPr>
        <w:t xml:space="preserve">第二篇  </w:t>
      </w:r>
      <w:r>
        <w:rPr>
          <w:rFonts w:hint="eastAsia" w:ascii="Times New Roman" w:hAnsi="Times New Roman" w:eastAsia="宋体" w:cs="Arial"/>
          <w:b/>
          <w:bCs/>
          <w:sz w:val="36"/>
          <w:lang w:eastAsia="zh-CN"/>
        </w:rPr>
        <w:t>投标</w:t>
      </w:r>
      <w:r>
        <w:rPr>
          <w:rFonts w:hint="eastAsia" w:ascii="Times New Roman" w:hAnsi="Times New Roman" w:eastAsia="宋体" w:cs="Arial"/>
          <w:b/>
          <w:bCs/>
          <w:sz w:val="36"/>
        </w:rPr>
        <w:t>须知</w:t>
      </w:r>
      <w:bookmarkEnd w:id="3"/>
    </w:p>
    <w:p>
      <w:pPr>
        <w:pStyle w:val="4"/>
        <w:pageBreakBefore w:val="0"/>
        <w:kinsoku/>
        <w:wordWrap/>
        <w:overflowPunct/>
        <w:topLinePunct w:val="0"/>
        <w:autoSpaceDE/>
        <w:autoSpaceDN/>
        <w:bidi w:val="0"/>
        <w:adjustRightInd/>
        <w:spacing w:line="460" w:lineRule="exact"/>
        <w:ind w:firstLine="527"/>
        <w:textAlignment w:val="auto"/>
        <w:rPr>
          <w:rFonts w:hint="eastAsia" w:ascii="Times New Roman" w:hAnsi="Times New Roman" w:eastAsiaTheme="minorEastAsia" w:cstheme="minorEastAsia"/>
          <w:sz w:val="24"/>
          <w:szCs w:val="24"/>
        </w:rPr>
      </w:pPr>
      <w:bookmarkStart w:id="4" w:name="_Toc372538151"/>
      <w:r>
        <w:rPr>
          <w:rFonts w:hint="eastAsia" w:ascii="Times New Roman" w:hAnsi="Times New Roman" w:eastAsiaTheme="minorEastAsia" w:cstheme="minorEastAsia"/>
          <w:sz w:val="24"/>
          <w:szCs w:val="24"/>
        </w:rPr>
        <w:t>一、询价费用</w:t>
      </w:r>
      <w:bookmarkEnd w:id="4"/>
    </w:p>
    <w:p>
      <w:pPr>
        <w:pageBreakBefore w:val="0"/>
        <w:kinsoku/>
        <w:wordWrap/>
        <w:overflowPunct/>
        <w:topLinePunct w:val="0"/>
        <w:autoSpaceDE/>
        <w:autoSpaceDN/>
        <w:bidi w:val="0"/>
        <w:adjustRightInd/>
        <w:snapToGrid w:val="0"/>
        <w:spacing w:line="460" w:lineRule="exact"/>
        <w:ind w:firstLine="57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lang w:val="en-US" w:eastAsia="zh-CN"/>
        </w:rPr>
        <w:t xml:space="preserve"> </w:t>
      </w:r>
      <w:r>
        <w:rPr>
          <w:rFonts w:hint="eastAsia" w:ascii="Times New Roman" w:hAnsi="Times New Roman" w:eastAsiaTheme="minorEastAsia" w:cstheme="minorEastAsia"/>
          <w:sz w:val="24"/>
          <w:szCs w:val="24"/>
        </w:rPr>
        <w:t>参与</w:t>
      </w:r>
      <w:r>
        <w:rPr>
          <w:rFonts w:hint="eastAsia" w:ascii="Times New Roman" w:hAnsi="Times New Roman" w:eastAsiaTheme="minorEastAsia" w:cstheme="minorEastAsia"/>
          <w:sz w:val="24"/>
          <w:szCs w:val="24"/>
          <w:lang w:eastAsia="zh-CN"/>
        </w:rPr>
        <w:t>投</w:t>
      </w:r>
      <w:r>
        <w:rPr>
          <w:rFonts w:hint="eastAsia" w:ascii="Times New Roman" w:hAnsi="Times New Roman" w:eastAsiaTheme="minorEastAsia" w:cstheme="minorEastAsia"/>
          <w:sz w:val="24"/>
          <w:szCs w:val="24"/>
        </w:rPr>
        <w:t>标的供应商应承担其编制</w:t>
      </w:r>
      <w:r>
        <w:rPr>
          <w:rFonts w:hint="eastAsia" w:ascii="Times New Roman" w:hAnsi="Times New Roman" w:eastAsiaTheme="minorEastAsia" w:cstheme="minorEastAsia"/>
          <w:sz w:val="24"/>
          <w:szCs w:val="24"/>
          <w:lang w:eastAsia="zh-CN"/>
        </w:rPr>
        <w:t>投</w:t>
      </w:r>
      <w:r>
        <w:rPr>
          <w:rFonts w:hint="eastAsia" w:ascii="Times New Roman" w:hAnsi="Times New Roman" w:eastAsiaTheme="minorEastAsia" w:cstheme="minorEastAsia"/>
          <w:sz w:val="24"/>
          <w:szCs w:val="24"/>
        </w:rPr>
        <w:t>标文件与递交</w:t>
      </w:r>
      <w:r>
        <w:rPr>
          <w:rFonts w:hint="eastAsia" w:ascii="Times New Roman" w:hAnsi="Times New Roman" w:eastAsiaTheme="minorEastAsia" w:cstheme="minorEastAsia"/>
          <w:sz w:val="24"/>
          <w:szCs w:val="24"/>
          <w:lang w:eastAsia="zh-CN"/>
        </w:rPr>
        <w:t>投</w:t>
      </w:r>
      <w:r>
        <w:rPr>
          <w:rFonts w:hint="eastAsia" w:ascii="Times New Roman" w:hAnsi="Times New Roman" w:eastAsiaTheme="minorEastAsia" w:cstheme="minorEastAsia"/>
          <w:sz w:val="24"/>
          <w:szCs w:val="24"/>
        </w:rPr>
        <w:t>标文件所涉及的一切费用，不论采购结果如何，采购</w:t>
      </w:r>
      <w:r>
        <w:rPr>
          <w:rFonts w:hint="eastAsia" w:ascii="Times New Roman" w:hAnsi="Times New Roman" w:eastAsiaTheme="minorEastAsia" w:cstheme="minorEastAsia"/>
          <w:sz w:val="24"/>
          <w:szCs w:val="24"/>
          <w:lang w:eastAsia="zh-CN"/>
        </w:rPr>
        <w:t>单位</w:t>
      </w:r>
      <w:r>
        <w:rPr>
          <w:rFonts w:hint="eastAsia" w:ascii="Times New Roman" w:hAnsi="Times New Roman" w:eastAsiaTheme="minorEastAsia" w:cstheme="minorEastAsia"/>
          <w:sz w:val="24"/>
          <w:szCs w:val="24"/>
        </w:rPr>
        <w:t>在任何情况下无义务也无责任承担这些费用。</w:t>
      </w:r>
    </w:p>
    <w:p>
      <w:pPr>
        <w:pStyle w:val="4"/>
        <w:pageBreakBefore w:val="0"/>
        <w:kinsoku/>
        <w:wordWrap/>
        <w:overflowPunct/>
        <w:topLinePunct w:val="0"/>
        <w:autoSpaceDE/>
        <w:autoSpaceDN/>
        <w:bidi w:val="0"/>
        <w:adjustRightInd/>
        <w:spacing w:line="460" w:lineRule="exact"/>
        <w:ind w:firstLine="527"/>
        <w:textAlignment w:val="auto"/>
        <w:rPr>
          <w:rFonts w:hint="eastAsia" w:ascii="Times New Roman" w:hAnsi="Times New Roman" w:eastAsiaTheme="minorEastAsia" w:cstheme="minorEastAsia"/>
          <w:sz w:val="24"/>
          <w:szCs w:val="24"/>
        </w:rPr>
      </w:pPr>
      <w:bookmarkStart w:id="5" w:name="_Toc372538152"/>
      <w:r>
        <w:rPr>
          <w:rFonts w:hint="eastAsia" w:ascii="Times New Roman" w:hAnsi="Times New Roman" w:eastAsiaTheme="minorEastAsia" w:cstheme="minorEastAsia"/>
          <w:sz w:val="24"/>
          <w:szCs w:val="24"/>
        </w:rPr>
        <w:t>二、</w:t>
      </w:r>
      <w:r>
        <w:rPr>
          <w:rFonts w:hint="eastAsia" w:ascii="Times New Roman" w:hAnsi="Times New Roman" w:eastAsiaTheme="minorEastAsia" w:cstheme="minorEastAsia"/>
          <w:sz w:val="24"/>
          <w:szCs w:val="24"/>
          <w:lang w:eastAsia="zh-CN"/>
        </w:rPr>
        <w:t>投</w:t>
      </w:r>
      <w:r>
        <w:rPr>
          <w:rFonts w:hint="eastAsia" w:ascii="Times New Roman" w:hAnsi="Times New Roman" w:eastAsiaTheme="minorEastAsia" w:cstheme="minorEastAsia"/>
          <w:sz w:val="24"/>
          <w:szCs w:val="24"/>
        </w:rPr>
        <w:t>标</w:t>
      </w:r>
      <w:r>
        <w:rPr>
          <w:rFonts w:hint="eastAsia" w:ascii="Times New Roman" w:hAnsi="Times New Roman" w:eastAsiaTheme="minorEastAsia" w:cstheme="minorEastAsia"/>
          <w:sz w:val="24"/>
          <w:szCs w:val="24"/>
          <w:lang w:eastAsia="zh-CN"/>
        </w:rPr>
        <w:t>单位</w:t>
      </w:r>
      <w:r>
        <w:rPr>
          <w:rFonts w:hint="eastAsia" w:ascii="Times New Roman" w:hAnsi="Times New Roman" w:eastAsiaTheme="minorEastAsia" w:cstheme="minorEastAsia"/>
          <w:sz w:val="24"/>
          <w:szCs w:val="24"/>
        </w:rPr>
        <w:t>资质</w:t>
      </w:r>
      <w:bookmarkEnd w:id="5"/>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lang w:val="en-US" w:eastAsia="zh-CN"/>
        </w:rPr>
        <w:t xml:space="preserve">     </w:t>
      </w:r>
      <w:r>
        <w:rPr>
          <w:rFonts w:hint="eastAsia" w:ascii="Times New Roman" w:hAnsi="Times New Roman" w:eastAsiaTheme="minorEastAsia" w:cstheme="minorEastAsia"/>
          <w:sz w:val="24"/>
          <w:szCs w:val="24"/>
        </w:rPr>
        <w:t>参与</w:t>
      </w:r>
      <w:r>
        <w:rPr>
          <w:rFonts w:hint="eastAsia" w:ascii="Times New Roman" w:hAnsi="Times New Roman" w:eastAsiaTheme="minorEastAsia" w:cstheme="minorEastAsia"/>
          <w:sz w:val="24"/>
          <w:szCs w:val="24"/>
          <w:lang w:eastAsia="zh-CN"/>
        </w:rPr>
        <w:t>投</w:t>
      </w:r>
      <w:r>
        <w:rPr>
          <w:rFonts w:hint="eastAsia" w:ascii="Times New Roman" w:hAnsi="Times New Roman" w:eastAsiaTheme="minorEastAsia" w:cstheme="minorEastAsia"/>
          <w:sz w:val="24"/>
          <w:szCs w:val="24"/>
        </w:rPr>
        <w:t>标的供应商是指向采购</w:t>
      </w:r>
      <w:r>
        <w:rPr>
          <w:rFonts w:hint="eastAsia" w:ascii="Times New Roman" w:hAnsi="Times New Roman" w:eastAsiaTheme="minorEastAsia" w:cstheme="minorEastAsia"/>
          <w:sz w:val="24"/>
          <w:szCs w:val="24"/>
          <w:lang w:eastAsia="zh-CN"/>
        </w:rPr>
        <w:t>单位</w:t>
      </w:r>
      <w:r>
        <w:rPr>
          <w:rFonts w:hint="eastAsia" w:ascii="Times New Roman" w:hAnsi="Times New Roman" w:eastAsiaTheme="minorEastAsia" w:cstheme="minorEastAsia"/>
          <w:sz w:val="24"/>
          <w:szCs w:val="24"/>
        </w:rPr>
        <w:t>提供货物、工程或者服务的法人、其他组织或者自然人，简称供应商或</w:t>
      </w:r>
      <w:r>
        <w:rPr>
          <w:rFonts w:hint="eastAsia" w:ascii="Times New Roman" w:hAnsi="Times New Roman" w:eastAsiaTheme="minorEastAsia" w:cstheme="minorEastAsia"/>
          <w:sz w:val="24"/>
          <w:szCs w:val="24"/>
          <w:lang w:eastAsia="zh-CN"/>
        </w:rPr>
        <w:t>投</w:t>
      </w:r>
      <w:r>
        <w:rPr>
          <w:rFonts w:hint="eastAsia" w:ascii="Times New Roman" w:hAnsi="Times New Roman" w:eastAsiaTheme="minorEastAsia" w:cstheme="minorEastAsia"/>
          <w:sz w:val="24"/>
          <w:szCs w:val="24"/>
        </w:rPr>
        <w:t>标</w:t>
      </w:r>
      <w:r>
        <w:rPr>
          <w:rFonts w:hint="eastAsia" w:ascii="Times New Roman" w:hAnsi="Times New Roman" w:eastAsiaTheme="minorEastAsia" w:cstheme="minorEastAsia"/>
          <w:sz w:val="24"/>
          <w:szCs w:val="24"/>
          <w:lang w:eastAsia="zh-CN"/>
        </w:rPr>
        <w:t>单位</w:t>
      </w:r>
      <w:r>
        <w:rPr>
          <w:rFonts w:hint="eastAsia" w:ascii="Times New Roman" w:hAnsi="Times New Roman" w:eastAsiaTheme="minorEastAsia" w:cstheme="minorEastAsia"/>
          <w:sz w:val="24"/>
          <w:szCs w:val="24"/>
        </w:rPr>
        <w:t>。</w:t>
      </w:r>
    </w:p>
    <w:p>
      <w:pPr>
        <w:pageBreakBefore w:val="0"/>
        <w:kinsoku/>
        <w:wordWrap/>
        <w:overflowPunct/>
        <w:topLinePunct w:val="0"/>
        <w:autoSpaceDE/>
        <w:autoSpaceDN/>
        <w:bidi w:val="0"/>
        <w:adjustRightInd/>
        <w:snapToGrid w:val="0"/>
        <w:spacing w:line="460" w:lineRule="exact"/>
        <w:ind w:firstLine="57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合格的</w:t>
      </w:r>
      <w:r>
        <w:rPr>
          <w:rFonts w:hint="eastAsia" w:ascii="Times New Roman" w:hAnsi="Times New Roman" w:eastAsiaTheme="minorEastAsia" w:cstheme="minorEastAsia"/>
          <w:sz w:val="24"/>
          <w:szCs w:val="24"/>
          <w:lang w:eastAsia="zh-CN"/>
        </w:rPr>
        <w:t>投</w:t>
      </w:r>
      <w:r>
        <w:rPr>
          <w:rFonts w:hint="eastAsia" w:ascii="Times New Roman" w:hAnsi="Times New Roman" w:eastAsiaTheme="minorEastAsia" w:cstheme="minorEastAsia"/>
          <w:sz w:val="24"/>
          <w:szCs w:val="24"/>
        </w:rPr>
        <w:t>标</w:t>
      </w:r>
      <w:r>
        <w:rPr>
          <w:rFonts w:hint="eastAsia" w:ascii="Times New Roman" w:hAnsi="Times New Roman" w:eastAsiaTheme="minorEastAsia" w:cstheme="minorEastAsia"/>
          <w:sz w:val="24"/>
          <w:szCs w:val="24"/>
          <w:lang w:eastAsia="zh-CN"/>
        </w:rPr>
        <w:t>单位</w:t>
      </w:r>
      <w:r>
        <w:rPr>
          <w:rFonts w:hint="eastAsia" w:ascii="Times New Roman" w:hAnsi="Times New Roman" w:eastAsiaTheme="minorEastAsia" w:cstheme="minorEastAsia"/>
          <w:sz w:val="24"/>
          <w:szCs w:val="24"/>
        </w:rPr>
        <w:t>应符合下列资格条件：</w:t>
      </w:r>
    </w:p>
    <w:p>
      <w:pPr>
        <w:pageBreakBefore w:val="0"/>
        <w:kinsoku/>
        <w:wordWrap/>
        <w:overflowPunct/>
        <w:topLinePunct w:val="0"/>
        <w:autoSpaceDE/>
        <w:autoSpaceDN/>
        <w:bidi w:val="0"/>
        <w:adjustRightInd/>
        <w:snapToGrid w:val="0"/>
        <w:spacing w:line="460" w:lineRule="exact"/>
        <w:ind w:firstLine="573"/>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1、具有独立承担民事责任的能力；</w:t>
      </w:r>
    </w:p>
    <w:p>
      <w:pPr>
        <w:pageBreakBefore w:val="0"/>
        <w:kinsoku/>
        <w:wordWrap/>
        <w:overflowPunct/>
        <w:topLinePunct w:val="0"/>
        <w:autoSpaceDE/>
        <w:autoSpaceDN/>
        <w:bidi w:val="0"/>
        <w:adjustRightInd/>
        <w:snapToGrid w:val="0"/>
        <w:spacing w:line="460" w:lineRule="exact"/>
        <w:ind w:firstLine="573"/>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2、具有良好的商业信誉和健全的财务会计制度；</w:t>
      </w:r>
    </w:p>
    <w:p>
      <w:pPr>
        <w:pageBreakBefore w:val="0"/>
        <w:kinsoku/>
        <w:wordWrap/>
        <w:overflowPunct/>
        <w:topLinePunct w:val="0"/>
        <w:autoSpaceDE/>
        <w:autoSpaceDN/>
        <w:bidi w:val="0"/>
        <w:adjustRightInd/>
        <w:snapToGrid w:val="0"/>
        <w:spacing w:line="460" w:lineRule="exact"/>
        <w:ind w:firstLine="573"/>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3、具有履行合同所必须的设备和专业技术能力；</w:t>
      </w:r>
    </w:p>
    <w:p>
      <w:pPr>
        <w:pageBreakBefore w:val="0"/>
        <w:kinsoku/>
        <w:wordWrap/>
        <w:overflowPunct/>
        <w:topLinePunct w:val="0"/>
        <w:autoSpaceDE/>
        <w:autoSpaceDN/>
        <w:bidi w:val="0"/>
        <w:adjustRightInd/>
        <w:snapToGrid w:val="0"/>
        <w:spacing w:line="460" w:lineRule="exact"/>
        <w:ind w:firstLine="573"/>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4、有依法缴纳税收的良好记录；</w:t>
      </w:r>
    </w:p>
    <w:p>
      <w:pPr>
        <w:pageBreakBefore w:val="0"/>
        <w:kinsoku/>
        <w:wordWrap/>
        <w:overflowPunct/>
        <w:topLinePunct w:val="0"/>
        <w:autoSpaceDE/>
        <w:autoSpaceDN/>
        <w:bidi w:val="0"/>
        <w:adjustRightInd/>
        <w:snapToGrid w:val="0"/>
        <w:spacing w:line="460" w:lineRule="exact"/>
        <w:ind w:firstLine="573"/>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5、参加政府采购活动近三年内，在经营活动中没有重大违法记录；</w:t>
      </w:r>
    </w:p>
    <w:p>
      <w:pPr>
        <w:pageBreakBefore w:val="0"/>
        <w:kinsoku/>
        <w:wordWrap/>
        <w:overflowPunct/>
        <w:topLinePunct w:val="0"/>
        <w:autoSpaceDE/>
        <w:autoSpaceDN/>
        <w:bidi w:val="0"/>
        <w:adjustRightInd/>
        <w:snapToGrid w:val="0"/>
        <w:spacing w:line="460" w:lineRule="exact"/>
        <w:ind w:firstLine="573"/>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6、法律、行政法规规定的其他条件</w:t>
      </w:r>
      <w:r>
        <w:rPr>
          <w:rFonts w:hint="eastAsia" w:ascii="Times New Roman" w:hAnsi="Times New Roman" w:eastAsiaTheme="minorEastAsia" w:cstheme="minorEastAsia"/>
          <w:sz w:val="24"/>
          <w:szCs w:val="24"/>
          <w:lang w:eastAsia="zh-CN"/>
        </w:rPr>
        <w:t>；</w:t>
      </w:r>
    </w:p>
    <w:p>
      <w:pPr>
        <w:pStyle w:val="4"/>
        <w:pageBreakBefore w:val="0"/>
        <w:numPr>
          <w:ilvl w:val="0"/>
          <w:numId w:val="2"/>
        </w:numPr>
        <w:kinsoku/>
        <w:wordWrap/>
        <w:overflowPunct/>
        <w:topLinePunct w:val="0"/>
        <w:autoSpaceDE/>
        <w:autoSpaceDN/>
        <w:bidi w:val="0"/>
        <w:adjustRightInd/>
        <w:spacing w:line="460" w:lineRule="exact"/>
        <w:ind w:firstLine="527"/>
        <w:textAlignment w:val="auto"/>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现场踏勘</w:t>
      </w:r>
    </w:p>
    <w:p>
      <w:pPr>
        <w:pageBreakBefore w:val="0"/>
        <w:kinsoku/>
        <w:wordWrap/>
        <w:overflowPunct/>
        <w:topLinePunct w:val="0"/>
        <w:autoSpaceDE/>
        <w:autoSpaceDN/>
        <w:bidi w:val="0"/>
        <w:adjustRightInd/>
        <w:snapToGrid w:val="0"/>
        <w:spacing w:line="460" w:lineRule="exact"/>
        <w:ind w:firstLine="573"/>
        <w:textAlignment w:val="auto"/>
        <w:rPr>
          <w:rFonts w:hint="eastAsia" w:ascii="Times New Roman" w:hAnsi="Times New Roman" w:eastAsiaTheme="minorEastAsia" w:cstheme="minorEastAsia"/>
          <w:color w:val="auto"/>
          <w:sz w:val="24"/>
          <w:szCs w:val="24"/>
          <w:highlight w:val="none"/>
          <w:lang w:val="en-US" w:eastAsia="zh-CN"/>
        </w:rPr>
      </w:pPr>
      <w:r>
        <w:rPr>
          <w:rFonts w:hint="eastAsia" w:ascii="Times New Roman" w:hAnsi="Times New Roman" w:eastAsiaTheme="minorEastAsia" w:cstheme="minorEastAsia"/>
          <w:color w:val="auto"/>
          <w:sz w:val="24"/>
          <w:szCs w:val="24"/>
          <w:highlight w:val="none"/>
          <w:lang w:eastAsia="zh-CN"/>
        </w:rPr>
        <w:t>自行踏勘</w:t>
      </w:r>
      <w:r>
        <w:rPr>
          <w:rFonts w:hint="eastAsia" w:ascii="Times New Roman" w:hAnsi="Times New Roman" w:cstheme="minorEastAsia"/>
          <w:color w:val="auto"/>
          <w:sz w:val="24"/>
          <w:szCs w:val="24"/>
          <w:highlight w:val="none"/>
          <w:lang w:val="en-US" w:eastAsia="zh-CN"/>
        </w:rPr>
        <w:t>，</w:t>
      </w:r>
      <w:r>
        <w:rPr>
          <w:rFonts w:hint="eastAsia" w:ascii="Times New Roman" w:hAnsi="Times New Roman" w:eastAsiaTheme="minorEastAsia" w:cstheme="minorEastAsia"/>
          <w:color w:val="auto"/>
          <w:sz w:val="24"/>
          <w:szCs w:val="24"/>
          <w:highlight w:val="none"/>
          <w:lang w:val="en-US" w:eastAsia="zh-CN"/>
        </w:rPr>
        <w:t>项目联系人</w:t>
      </w:r>
      <w:r>
        <w:rPr>
          <w:rFonts w:hint="eastAsia" w:ascii="Times New Roman" w:hAnsi="Times New Roman" w:cstheme="minorEastAsia"/>
          <w:color w:val="auto"/>
          <w:sz w:val="24"/>
          <w:szCs w:val="24"/>
          <w:highlight w:val="none"/>
          <w:lang w:val="en-US" w:eastAsia="zh-CN"/>
        </w:rPr>
        <w:t>：刁女士：023-63103313；13637793100</w:t>
      </w:r>
      <w:r>
        <w:rPr>
          <w:rFonts w:hint="eastAsia" w:ascii="Times New Roman" w:hAnsi="Times New Roman" w:cstheme="minorEastAsia"/>
          <w:color w:val="auto"/>
          <w:sz w:val="24"/>
          <w:szCs w:val="24"/>
          <w:highlight w:val="none"/>
          <w:lang w:eastAsia="zh-CN"/>
        </w:rPr>
        <w:t>（</w:t>
      </w:r>
      <w:r>
        <w:rPr>
          <w:rFonts w:hint="eastAsia" w:ascii="Times New Roman" w:hAnsi="Times New Roman" w:cstheme="minorEastAsia"/>
          <w:color w:val="auto"/>
          <w:sz w:val="24"/>
          <w:szCs w:val="24"/>
          <w:highlight w:val="none"/>
          <w:lang w:val="en-US" w:eastAsia="zh-CN"/>
        </w:rPr>
        <w:t>联系时间周一至周五，上午9点半至11点，下午14点至16点30分）。</w:t>
      </w:r>
      <w:r>
        <w:rPr>
          <w:rFonts w:hint="eastAsia" w:ascii="Times New Roman" w:hAnsi="Times New Roman" w:eastAsiaTheme="minorEastAsia" w:cstheme="minorEastAsia"/>
          <w:color w:val="auto"/>
          <w:sz w:val="24"/>
          <w:szCs w:val="24"/>
          <w:highlight w:val="none"/>
          <w:lang w:val="en-US" w:eastAsia="zh-CN"/>
        </w:rPr>
        <w:t>如投标单位参与投标，采购单位视为已清楚本项目现场情况。</w:t>
      </w:r>
    </w:p>
    <w:p>
      <w:pPr>
        <w:pStyle w:val="4"/>
        <w:pageBreakBefore w:val="0"/>
        <w:kinsoku/>
        <w:wordWrap/>
        <w:overflowPunct/>
        <w:topLinePunct w:val="0"/>
        <w:autoSpaceDE/>
        <w:autoSpaceDN/>
        <w:bidi w:val="0"/>
        <w:adjustRightInd/>
        <w:spacing w:line="460" w:lineRule="exact"/>
        <w:ind w:firstLine="527"/>
        <w:textAlignment w:val="auto"/>
        <w:rPr>
          <w:rFonts w:hint="eastAsia" w:ascii="Times New Roman" w:hAnsi="Times New Roman" w:eastAsiaTheme="minorEastAsia" w:cstheme="minorEastAsia"/>
          <w:sz w:val="24"/>
          <w:szCs w:val="24"/>
        </w:rPr>
      </w:pPr>
      <w:bookmarkStart w:id="6" w:name="_Toc102227317"/>
      <w:bookmarkStart w:id="7" w:name="_Toc187655629"/>
      <w:bookmarkStart w:id="8" w:name="_Toc179714296"/>
      <w:bookmarkStart w:id="9" w:name="_Toc372538153"/>
      <w:r>
        <w:rPr>
          <w:rFonts w:hint="eastAsia" w:ascii="Times New Roman" w:hAnsi="Times New Roman" w:eastAsiaTheme="minorEastAsia" w:cstheme="minorEastAsia"/>
          <w:sz w:val="24"/>
          <w:szCs w:val="24"/>
          <w:lang w:eastAsia="zh-CN"/>
        </w:rPr>
        <w:t>四</w:t>
      </w:r>
      <w:r>
        <w:rPr>
          <w:rFonts w:hint="eastAsia" w:ascii="Times New Roman" w:hAnsi="Times New Roman" w:eastAsiaTheme="minorEastAsia" w:cstheme="minorEastAsia"/>
          <w:sz w:val="24"/>
          <w:szCs w:val="24"/>
        </w:rPr>
        <w:t>、询</w:t>
      </w:r>
      <w:r>
        <w:rPr>
          <w:rFonts w:hint="eastAsia" w:ascii="Times New Roman" w:hAnsi="Times New Roman" w:eastAsiaTheme="minorEastAsia" w:cstheme="minorEastAsia"/>
          <w:sz w:val="24"/>
          <w:szCs w:val="24"/>
          <w:lang w:eastAsia="zh-CN"/>
        </w:rPr>
        <w:t>比</w:t>
      </w:r>
      <w:r>
        <w:rPr>
          <w:rFonts w:hint="eastAsia" w:ascii="Times New Roman" w:hAnsi="Times New Roman" w:eastAsiaTheme="minorEastAsia" w:cstheme="minorEastAsia"/>
          <w:sz w:val="24"/>
          <w:szCs w:val="24"/>
        </w:rPr>
        <w:t>采购文件</w:t>
      </w:r>
      <w:bookmarkEnd w:id="6"/>
      <w:bookmarkEnd w:id="7"/>
      <w:bookmarkEnd w:id="8"/>
      <w:bookmarkEnd w:id="9"/>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lang w:val="en-US" w:eastAsia="zh-CN"/>
        </w:rPr>
        <w:t xml:space="preserve"> </w:t>
      </w:r>
      <w:r>
        <w:rPr>
          <w:rFonts w:hint="eastAsia" w:ascii="Times New Roman" w:hAnsi="Times New Roman" w:eastAsiaTheme="minorEastAsia" w:cstheme="minorEastAsia"/>
          <w:sz w:val="24"/>
          <w:szCs w:val="24"/>
        </w:rPr>
        <w:t>1、询</w:t>
      </w:r>
      <w:r>
        <w:rPr>
          <w:rFonts w:hint="eastAsia" w:ascii="Times New Roman" w:hAnsi="Times New Roman" w:eastAsiaTheme="minorEastAsia" w:cstheme="minorEastAsia"/>
          <w:sz w:val="24"/>
          <w:szCs w:val="24"/>
          <w:lang w:eastAsia="zh-CN"/>
        </w:rPr>
        <w:t>比</w:t>
      </w:r>
      <w:r>
        <w:rPr>
          <w:rFonts w:hint="eastAsia" w:ascii="Times New Roman" w:hAnsi="Times New Roman" w:eastAsiaTheme="minorEastAsia" w:cstheme="minorEastAsia"/>
          <w:sz w:val="24"/>
          <w:szCs w:val="24"/>
        </w:rPr>
        <w:t>文件由邀请书、</w:t>
      </w:r>
      <w:r>
        <w:rPr>
          <w:rFonts w:hint="eastAsia" w:ascii="Times New Roman" w:hAnsi="Times New Roman" w:eastAsiaTheme="minorEastAsia" w:cstheme="minorEastAsia"/>
          <w:sz w:val="24"/>
          <w:szCs w:val="24"/>
          <w:lang w:eastAsia="zh-CN"/>
        </w:rPr>
        <w:t>投标</w:t>
      </w:r>
      <w:r>
        <w:rPr>
          <w:rFonts w:hint="eastAsia" w:ascii="Times New Roman" w:hAnsi="Times New Roman" w:eastAsiaTheme="minorEastAsia" w:cstheme="minorEastAsia"/>
          <w:sz w:val="24"/>
          <w:szCs w:val="24"/>
        </w:rPr>
        <w:t>须知、采购项目技术要求、商务要求</w:t>
      </w:r>
      <w:r>
        <w:rPr>
          <w:rFonts w:hint="eastAsia" w:ascii="Times New Roman" w:hAnsi="Times New Roman" w:eastAsiaTheme="minorEastAsia" w:cstheme="minorEastAsia"/>
          <w:sz w:val="24"/>
          <w:szCs w:val="24"/>
          <w:lang w:eastAsia="zh-CN"/>
        </w:rPr>
        <w:t>、合同关键条款</w:t>
      </w:r>
      <w:r>
        <w:rPr>
          <w:rFonts w:hint="eastAsia" w:ascii="Times New Roman" w:hAnsi="Times New Roman" w:eastAsiaTheme="minorEastAsia" w:cstheme="minorEastAsia"/>
          <w:sz w:val="24"/>
          <w:szCs w:val="24"/>
        </w:rPr>
        <w:t>和供应商编制响应文件要求六部分组成。</w:t>
      </w:r>
    </w:p>
    <w:p>
      <w:pPr>
        <w:pageBreakBefore w:val="0"/>
        <w:kinsoku/>
        <w:wordWrap/>
        <w:overflowPunct/>
        <w:topLinePunct w:val="0"/>
        <w:autoSpaceDE/>
        <w:autoSpaceDN/>
        <w:bidi w:val="0"/>
        <w:adjustRightInd/>
        <w:snapToGrid w:val="0"/>
        <w:spacing w:line="460" w:lineRule="exact"/>
        <w:ind w:firstLine="57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2、</w:t>
      </w:r>
      <w:r>
        <w:rPr>
          <w:rFonts w:hint="eastAsia" w:ascii="Times New Roman" w:hAnsi="Times New Roman" w:eastAsiaTheme="minorEastAsia" w:cstheme="minorEastAsia"/>
          <w:sz w:val="24"/>
          <w:szCs w:val="24"/>
          <w:lang w:eastAsia="zh-CN"/>
        </w:rPr>
        <w:t>采购单位</w:t>
      </w:r>
      <w:r>
        <w:rPr>
          <w:rFonts w:hint="eastAsia" w:ascii="Times New Roman" w:hAnsi="Times New Roman" w:eastAsiaTheme="minorEastAsia" w:cstheme="minorEastAsia"/>
          <w:sz w:val="24"/>
          <w:szCs w:val="24"/>
        </w:rPr>
        <w:t>所作的一切有效的</w:t>
      </w:r>
      <w:r>
        <w:rPr>
          <w:rFonts w:hint="eastAsia" w:ascii="Times New Roman" w:hAnsi="Times New Roman" w:eastAsiaTheme="minorEastAsia" w:cstheme="minorEastAsia"/>
          <w:sz w:val="24"/>
          <w:szCs w:val="24"/>
          <w:lang w:eastAsia="zh-CN"/>
        </w:rPr>
        <w:t>公告、</w:t>
      </w:r>
      <w:r>
        <w:rPr>
          <w:rFonts w:hint="eastAsia" w:ascii="Times New Roman" w:hAnsi="Times New Roman" w:eastAsiaTheme="minorEastAsia" w:cstheme="minorEastAsia"/>
          <w:sz w:val="24"/>
          <w:szCs w:val="24"/>
        </w:rPr>
        <w:t>书面通知、修改及补充，都是询</w:t>
      </w:r>
      <w:r>
        <w:rPr>
          <w:rFonts w:hint="eastAsia" w:ascii="Times New Roman" w:hAnsi="Times New Roman" w:eastAsiaTheme="minorEastAsia" w:cstheme="minorEastAsia"/>
          <w:sz w:val="24"/>
          <w:szCs w:val="24"/>
          <w:lang w:eastAsia="zh-CN"/>
        </w:rPr>
        <w:t>比</w:t>
      </w:r>
      <w:r>
        <w:rPr>
          <w:rFonts w:hint="eastAsia" w:ascii="Times New Roman" w:hAnsi="Times New Roman" w:eastAsiaTheme="minorEastAsia" w:cstheme="minorEastAsia"/>
          <w:sz w:val="24"/>
          <w:szCs w:val="24"/>
        </w:rPr>
        <w:t>文件不可分割的部分。</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3、采购文件的解释</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color w:val="auto"/>
          <w:sz w:val="24"/>
          <w:szCs w:val="24"/>
          <w:lang w:eastAsia="zh-CN"/>
        </w:rPr>
        <w:t>投</w:t>
      </w:r>
      <w:r>
        <w:rPr>
          <w:rFonts w:hint="eastAsia" w:ascii="Times New Roman" w:hAnsi="Times New Roman" w:eastAsiaTheme="minorEastAsia" w:cstheme="minorEastAsia"/>
          <w:color w:val="auto"/>
          <w:sz w:val="24"/>
          <w:szCs w:val="24"/>
        </w:rPr>
        <w:t>标</w:t>
      </w:r>
      <w:r>
        <w:rPr>
          <w:rFonts w:hint="eastAsia" w:ascii="Times New Roman" w:hAnsi="Times New Roman" w:eastAsiaTheme="minorEastAsia" w:cstheme="minorEastAsia"/>
          <w:color w:val="auto"/>
          <w:sz w:val="24"/>
          <w:szCs w:val="24"/>
          <w:lang w:eastAsia="zh-CN"/>
        </w:rPr>
        <w:t>单位</w:t>
      </w:r>
      <w:r>
        <w:rPr>
          <w:rFonts w:hint="eastAsia" w:ascii="Times New Roman" w:hAnsi="Times New Roman" w:eastAsiaTheme="minorEastAsia" w:cstheme="minorEastAsia"/>
          <w:color w:val="auto"/>
          <w:sz w:val="24"/>
          <w:szCs w:val="24"/>
        </w:rPr>
        <w:t>如对询</w:t>
      </w:r>
      <w:r>
        <w:rPr>
          <w:rFonts w:hint="eastAsia" w:ascii="Times New Roman" w:hAnsi="Times New Roman" w:eastAsiaTheme="minorEastAsia" w:cstheme="minorEastAsia"/>
          <w:color w:val="auto"/>
          <w:sz w:val="24"/>
          <w:szCs w:val="24"/>
          <w:lang w:eastAsia="zh-CN"/>
        </w:rPr>
        <w:t>比</w:t>
      </w:r>
      <w:r>
        <w:rPr>
          <w:rFonts w:hint="eastAsia" w:ascii="Times New Roman" w:hAnsi="Times New Roman" w:eastAsiaTheme="minorEastAsia" w:cstheme="minorEastAsia"/>
          <w:color w:val="auto"/>
          <w:sz w:val="24"/>
          <w:szCs w:val="24"/>
        </w:rPr>
        <w:t>文件有疑问，必须以书面形式在</w:t>
      </w:r>
      <w:r>
        <w:rPr>
          <w:rFonts w:hint="eastAsia" w:ascii="Times New Roman" w:hAnsi="Times New Roman" w:eastAsiaTheme="minorEastAsia" w:cstheme="minorEastAsia"/>
          <w:color w:val="auto"/>
          <w:sz w:val="24"/>
          <w:szCs w:val="24"/>
          <w:lang w:eastAsia="zh-CN"/>
        </w:rPr>
        <w:t>递交投标文件</w:t>
      </w:r>
      <w:r>
        <w:rPr>
          <w:rFonts w:hint="eastAsia" w:ascii="Times New Roman" w:hAnsi="Times New Roman" w:eastAsiaTheme="minorEastAsia" w:cstheme="minorEastAsia"/>
          <w:color w:val="auto"/>
          <w:sz w:val="24"/>
          <w:szCs w:val="24"/>
        </w:rPr>
        <w:t>截止时间一个工作日前向采购</w:t>
      </w:r>
      <w:r>
        <w:rPr>
          <w:rFonts w:hint="eastAsia" w:ascii="Times New Roman" w:hAnsi="Times New Roman" w:eastAsiaTheme="minorEastAsia" w:cstheme="minorEastAsia"/>
          <w:color w:val="auto"/>
          <w:sz w:val="24"/>
          <w:szCs w:val="24"/>
          <w:lang w:eastAsia="zh-CN"/>
        </w:rPr>
        <w:t>单位</w:t>
      </w:r>
      <w:r>
        <w:rPr>
          <w:rFonts w:hint="eastAsia" w:ascii="Times New Roman" w:hAnsi="Times New Roman" w:eastAsiaTheme="minorEastAsia" w:cstheme="minorEastAsia"/>
          <w:color w:val="auto"/>
          <w:sz w:val="24"/>
          <w:szCs w:val="24"/>
        </w:rPr>
        <w:t>要求澄清，</w:t>
      </w:r>
      <w:r>
        <w:rPr>
          <w:rFonts w:hint="eastAsia" w:ascii="Times New Roman" w:hAnsi="Times New Roman" w:eastAsiaTheme="minorEastAsia" w:cstheme="minorEastAsia"/>
          <w:sz w:val="24"/>
          <w:szCs w:val="24"/>
        </w:rPr>
        <w:t>采购</w:t>
      </w:r>
      <w:r>
        <w:rPr>
          <w:rFonts w:hint="eastAsia" w:ascii="Times New Roman" w:hAnsi="Times New Roman" w:eastAsiaTheme="minorEastAsia" w:cstheme="minorEastAsia"/>
          <w:sz w:val="24"/>
          <w:szCs w:val="24"/>
          <w:lang w:eastAsia="zh-CN"/>
        </w:rPr>
        <w:t>单位</w:t>
      </w:r>
      <w:r>
        <w:rPr>
          <w:rFonts w:hint="eastAsia" w:ascii="Times New Roman" w:hAnsi="Times New Roman" w:eastAsiaTheme="minorEastAsia" w:cstheme="minorEastAsia"/>
          <w:sz w:val="24"/>
          <w:szCs w:val="24"/>
        </w:rPr>
        <w:t>可视具体情况做出处理或答复</w:t>
      </w:r>
      <w:r>
        <w:rPr>
          <w:rFonts w:hint="eastAsia" w:ascii="Times New Roman" w:hAnsi="Times New Roman" w:eastAsiaTheme="minorEastAsia" w:cstheme="minorEastAsia"/>
          <w:sz w:val="24"/>
          <w:szCs w:val="24"/>
          <w:lang w:eastAsia="zh-CN"/>
        </w:rPr>
        <w:t>，处理或者答</w:t>
      </w:r>
      <w:r>
        <w:rPr>
          <w:rFonts w:hint="eastAsia" w:ascii="Times New Roman" w:hAnsi="Times New Roman" w:eastAsiaTheme="minorEastAsia" w:cstheme="minorEastAsia"/>
          <w:color w:val="auto"/>
          <w:sz w:val="24"/>
          <w:szCs w:val="24"/>
          <w:lang w:eastAsia="zh-CN"/>
        </w:rPr>
        <w:t>复发布在云平台</w:t>
      </w:r>
      <w:r>
        <w:rPr>
          <w:rFonts w:hint="eastAsia" w:ascii="Times New Roman" w:hAnsi="Times New Roman" w:eastAsiaTheme="minorEastAsia" w:cstheme="minorEastAsia"/>
          <w:color w:val="auto"/>
          <w:sz w:val="24"/>
          <w:szCs w:val="24"/>
        </w:rPr>
        <w:t>·网上竞采中心</w:t>
      </w:r>
      <w:r>
        <w:rPr>
          <w:rFonts w:hint="eastAsia" w:ascii="Times New Roman" w:hAnsi="Times New Roman" w:eastAsiaTheme="minorEastAsia" w:cstheme="minorEastAsia"/>
          <w:color w:val="auto"/>
          <w:sz w:val="24"/>
          <w:szCs w:val="24"/>
          <w:lang w:eastAsia="zh-CN"/>
        </w:rPr>
        <w:t>。</w:t>
      </w:r>
      <w:r>
        <w:rPr>
          <w:rFonts w:hint="eastAsia" w:ascii="Times New Roman" w:hAnsi="Times New Roman" w:eastAsiaTheme="minorEastAsia" w:cstheme="minorEastAsia"/>
          <w:color w:val="auto"/>
          <w:sz w:val="24"/>
          <w:szCs w:val="24"/>
        </w:rPr>
        <w:t>如</w:t>
      </w:r>
      <w:r>
        <w:rPr>
          <w:rFonts w:hint="eastAsia" w:ascii="Times New Roman" w:hAnsi="Times New Roman" w:eastAsiaTheme="minorEastAsia" w:cstheme="minorEastAsia"/>
          <w:sz w:val="24"/>
          <w:szCs w:val="24"/>
          <w:lang w:eastAsia="zh-CN"/>
        </w:rPr>
        <w:t>投</w:t>
      </w:r>
      <w:r>
        <w:rPr>
          <w:rFonts w:hint="eastAsia" w:ascii="Times New Roman" w:hAnsi="Times New Roman" w:eastAsiaTheme="minorEastAsia" w:cstheme="minorEastAsia"/>
          <w:sz w:val="24"/>
          <w:szCs w:val="24"/>
        </w:rPr>
        <w:t>标</w:t>
      </w:r>
      <w:r>
        <w:rPr>
          <w:rFonts w:hint="eastAsia" w:ascii="Times New Roman" w:hAnsi="Times New Roman" w:eastAsiaTheme="minorEastAsia" w:cstheme="minorEastAsia"/>
          <w:sz w:val="24"/>
          <w:szCs w:val="24"/>
          <w:lang w:eastAsia="zh-CN"/>
        </w:rPr>
        <w:t>单位</w:t>
      </w:r>
      <w:r>
        <w:rPr>
          <w:rFonts w:hint="eastAsia" w:ascii="Times New Roman" w:hAnsi="Times New Roman" w:eastAsiaTheme="minorEastAsia" w:cstheme="minorEastAsia"/>
          <w:sz w:val="24"/>
          <w:szCs w:val="24"/>
        </w:rPr>
        <w:t>未提出疑问</w:t>
      </w:r>
      <w:r>
        <w:rPr>
          <w:rFonts w:hint="eastAsia" w:ascii="Times New Roman" w:hAnsi="Times New Roman" w:eastAsiaTheme="minorEastAsia" w:cstheme="minorEastAsia"/>
          <w:sz w:val="24"/>
          <w:szCs w:val="24"/>
          <w:lang w:eastAsia="zh-CN"/>
        </w:rPr>
        <w:t>或者未按前述要求提出</w:t>
      </w:r>
      <w:r>
        <w:rPr>
          <w:rFonts w:hint="eastAsia" w:ascii="Times New Roman" w:hAnsi="Times New Roman" w:eastAsiaTheme="minorEastAsia" w:cstheme="minorEastAsia"/>
          <w:sz w:val="24"/>
          <w:szCs w:val="24"/>
        </w:rPr>
        <w:t>，视为完全理解并同意本采购文件，即</w:t>
      </w:r>
      <w:r>
        <w:rPr>
          <w:rFonts w:hint="eastAsia" w:ascii="Times New Roman" w:hAnsi="Times New Roman" w:eastAsiaTheme="minorEastAsia" w:cstheme="minorEastAsia"/>
          <w:sz w:val="24"/>
          <w:szCs w:val="24"/>
          <w:lang w:eastAsia="zh-CN"/>
        </w:rPr>
        <w:t>投</w:t>
      </w:r>
      <w:r>
        <w:rPr>
          <w:rFonts w:hint="eastAsia" w:ascii="Times New Roman" w:hAnsi="Times New Roman" w:eastAsiaTheme="minorEastAsia" w:cstheme="minorEastAsia"/>
          <w:sz w:val="24"/>
          <w:szCs w:val="24"/>
        </w:rPr>
        <w:t>标</w:t>
      </w:r>
      <w:r>
        <w:rPr>
          <w:rFonts w:hint="eastAsia" w:ascii="Times New Roman" w:hAnsi="Times New Roman" w:eastAsiaTheme="minorEastAsia" w:cstheme="minorEastAsia"/>
          <w:sz w:val="24"/>
          <w:szCs w:val="24"/>
          <w:lang w:eastAsia="zh-CN"/>
        </w:rPr>
        <w:t>单位</w:t>
      </w:r>
      <w:r>
        <w:rPr>
          <w:rFonts w:hint="eastAsia" w:ascii="Times New Roman" w:hAnsi="Times New Roman" w:eastAsiaTheme="minorEastAsia" w:cstheme="minorEastAsia"/>
          <w:sz w:val="24"/>
          <w:szCs w:val="24"/>
        </w:rPr>
        <w:t>已详细阅读全部文件资料，完全理解</w:t>
      </w:r>
      <w:r>
        <w:rPr>
          <w:rFonts w:hint="eastAsia" w:ascii="Times New Roman" w:hAnsi="Times New Roman" w:eastAsiaTheme="minorEastAsia" w:cstheme="minorEastAsia"/>
          <w:sz w:val="24"/>
          <w:szCs w:val="24"/>
          <w:lang w:eastAsia="zh-CN"/>
        </w:rPr>
        <w:t>本</w:t>
      </w:r>
      <w:r>
        <w:rPr>
          <w:rFonts w:hint="eastAsia" w:ascii="Times New Roman" w:hAnsi="Times New Roman" w:eastAsiaTheme="minorEastAsia" w:cstheme="minorEastAsia"/>
          <w:sz w:val="24"/>
          <w:szCs w:val="24"/>
        </w:rPr>
        <w:t>询</w:t>
      </w:r>
      <w:r>
        <w:rPr>
          <w:rFonts w:hint="eastAsia" w:ascii="Times New Roman" w:hAnsi="Times New Roman" w:eastAsiaTheme="minorEastAsia" w:cstheme="minorEastAsia"/>
          <w:sz w:val="24"/>
          <w:szCs w:val="24"/>
          <w:lang w:eastAsia="zh-CN"/>
        </w:rPr>
        <w:t>比</w:t>
      </w:r>
      <w:r>
        <w:rPr>
          <w:rFonts w:hint="eastAsia" w:ascii="Times New Roman" w:hAnsi="Times New Roman" w:eastAsiaTheme="minorEastAsia" w:cstheme="minorEastAsia"/>
          <w:sz w:val="24"/>
          <w:szCs w:val="24"/>
        </w:rPr>
        <w:t>文件所有条款内容并同意放弃对这方面有不明白及误解的权利。</w:t>
      </w:r>
    </w:p>
    <w:p>
      <w:pPr>
        <w:pStyle w:val="4"/>
        <w:pageBreakBefore w:val="0"/>
        <w:kinsoku/>
        <w:wordWrap/>
        <w:overflowPunct/>
        <w:topLinePunct w:val="0"/>
        <w:autoSpaceDE/>
        <w:autoSpaceDN/>
        <w:bidi w:val="0"/>
        <w:adjustRightInd/>
        <w:spacing w:line="460" w:lineRule="exact"/>
        <w:ind w:firstLine="527"/>
        <w:textAlignment w:val="auto"/>
        <w:rPr>
          <w:rFonts w:hint="eastAsia" w:ascii="Times New Roman" w:hAnsi="Times New Roman" w:eastAsiaTheme="minorEastAsia" w:cstheme="minorEastAsia"/>
          <w:sz w:val="24"/>
          <w:szCs w:val="24"/>
        </w:rPr>
      </w:pPr>
      <w:bookmarkStart w:id="10" w:name="_Toc372538154"/>
      <w:r>
        <w:rPr>
          <w:rFonts w:hint="eastAsia" w:ascii="Times New Roman" w:hAnsi="Times New Roman" w:eastAsiaTheme="minorEastAsia" w:cstheme="minorEastAsia"/>
          <w:sz w:val="24"/>
          <w:szCs w:val="24"/>
          <w:lang w:eastAsia="zh-CN"/>
        </w:rPr>
        <w:t>五</w:t>
      </w:r>
      <w:r>
        <w:rPr>
          <w:rFonts w:hint="eastAsia" w:ascii="Times New Roman" w:hAnsi="Times New Roman" w:eastAsiaTheme="minorEastAsia" w:cstheme="minorEastAsia"/>
          <w:sz w:val="24"/>
          <w:szCs w:val="24"/>
        </w:rPr>
        <w:t>、</w:t>
      </w:r>
      <w:r>
        <w:rPr>
          <w:rFonts w:hint="eastAsia" w:ascii="Times New Roman" w:hAnsi="Times New Roman" w:eastAsiaTheme="minorEastAsia" w:cstheme="minorEastAsia"/>
          <w:sz w:val="24"/>
          <w:szCs w:val="24"/>
          <w:lang w:eastAsia="zh-CN"/>
        </w:rPr>
        <w:t>响应文件</w:t>
      </w:r>
      <w:r>
        <w:rPr>
          <w:rFonts w:hint="eastAsia" w:ascii="Times New Roman" w:hAnsi="Times New Roman" w:eastAsiaTheme="minorEastAsia" w:cstheme="minorEastAsia"/>
          <w:sz w:val="24"/>
          <w:szCs w:val="24"/>
        </w:rPr>
        <w:t>要求</w:t>
      </w:r>
      <w:bookmarkEnd w:id="10"/>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sz w:val="24"/>
          <w:szCs w:val="24"/>
        </w:rPr>
        <w:t xml:space="preserve">  </w:t>
      </w:r>
      <w:r>
        <w:rPr>
          <w:rFonts w:hint="eastAsia" w:ascii="Times New Roman" w:hAnsi="Times New Roman" w:eastAsiaTheme="minorEastAsia" w:cstheme="minorEastAsia"/>
          <w:color w:val="FF0000"/>
          <w:sz w:val="24"/>
          <w:szCs w:val="24"/>
          <w:lang w:val="en-US" w:eastAsia="zh-CN"/>
        </w:rPr>
        <w:t xml:space="preserve"> </w:t>
      </w:r>
      <w:r>
        <w:rPr>
          <w:rFonts w:hint="eastAsia" w:ascii="Times New Roman" w:hAnsi="Times New Roman" w:eastAsiaTheme="minorEastAsia" w:cstheme="minorEastAsia"/>
          <w:color w:val="auto"/>
          <w:sz w:val="24"/>
          <w:szCs w:val="24"/>
        </w:rPr>
        <w:t>（一）响应文件由以下部分组成，包括：</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1、资格文件</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w:t>
      </w:r>
      <w:r>
        <w:rPr>
          <w:rFonts w:hint="eastAsia" w:ascii="Times New Roman" w:hAnsi="Times New Roman" w:cstheme="minorEastAsia"/>
          <w:color w:val="auto"/>
          <w:sz w:val="24"/>
          <w:szCs w:val="24"/>
          <w:lang w:eastAsia="zh-CN"/>
        </w:rPr>
        <w:t>（</w:t>
      </w:r>
      <w:r>
        <w:rPr>
          <w:rFonts w:hint="eastAsia" w:ascii="Times New Roman" w:hAnsi="Times New Roman" w:eastAsiaTheme="minorEastAsia" w:cstheme="minorEastAsia"/>
          <w:color w:val="auto"/>
          <w:sz w:val="24"/>
          <w:szCs w:val="24"/>
        </w:rPr>
        <w:t>1</w:t>
      </w:r>
      <w:r>
        <w:rPr>
          <w:rFonts w:hint="eastAsia" w:ascii="Times New Roman" w:hAnsi="Times New Roman" w:cstheme="minorEastAsia"/>
          <w:color w:val="auto"/>
          <w:sz w:val="24"/>
          <w:szCs w:val="24"/>
          <w:lang w:eastAsia="zh-CN"/>
        </w:rPr>
        <w:t>）</w:t>
      </w:r>
      <w:r>
        <w:rPr>
          <w:rFonts w:hint="eastAsia" w:ascii="Times New Roman" w:hAnsi="Times New Roman" w:eastAsiaTheme="minorEastAsia" w:cstheme="minorEastAsia"/>
          <w:color w:val="auto"/>
          <w:sz w:val="24"/>
          <w:szCs w:val="24"/>
        </w:rPr>
        <w:t>营业执照或者法人证书复印件</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w:t>
      </w:r>
      <w:r>
        <w:rPr>
          <w:rFonts w:hint="eastAsia" w:ascii="Times New Roman" w:hAnsi="Times New Roman" w:cstheme="minorEastAsia"/>
          <w:color w:val="auto"/>
          <w:sz w:val="24"/>
          <w:szCs w:val="24"/>
          <w:lang w:eastAsia="zh-CN"/>
        </w:rPr>
        <w:t>（</w:t>
      </w:r>
      <w:r>
        <w:rPr>
          <w:rFonts w:hint="eastAsia" w:ascii="Times New Roman" w:hAnsi="Times New Roman" w:eastAsiaTheme="minorEastAsia" w:cstheme="minorEastAsia"/>
          <w:color w:val="auto"/>
          <w:sz w:val="24"/>
          <w:szCs w:val="24"/>
        </w:rPr>
        <w:t>2</w:t>
      </w:r>
      <w:r>
        <w:rPr>
          <w:rFonts w:hint="eastAsia" w:ascii="Times New Roman" w:hAnsi="Times New Roman" w:cstheme="minorEastAsia"/>
          <w:color w:val="auto"/>
          <w:sz w:val="24"/>
          <w:szCs w:val="24"/>
          <w:lang w:eastAsia="zh-CN"/>
        </w:rPr>
        <w:t>）</w:t>
      </w:r>
      <w:r>
        <w:rPr>
          <w:rFonts w:hint="eastAsia" w:ascii="Times New Roman" w:hAnsi="Times New Roman" w:eastAsiaTheme="minorEastAsia" w:cstheme="minorEastAsia"/>
          <w:color w:val="auto"/>
          <w:sz w:val="24"/>
          <w:szCs w:val="24"/>
        </w:rPr>
        <w:t>法定代表人身份证明书（格式，法定代表人参与投标）或者法定代表人授权委托书（格式，被授权人参与投标）</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w:t>
      </w:r>
      <w:r>
        <w:rPr>
          <w:rFonts w:hint="eastAsia" w:ascii="Times New Roman" w:hAnsi="Times New Roman" w:cstheme="minorEastAsia"/>
          <w:color w:val="auto"/>
          <w:sz w:val="24"/>
          <w:szCs w:val="24"/>
          <w:lang w:val="en-US" w:eastAsia="zh-CN"/>
        </w:rPr>
        <w:t xml:space="preserve"> </w:t>
      </w:r>
      <w:r>
        <w:rPr>
          <w:rFonts w:hint="eastAsia" w:ascii="Times New Roman" w:hAnsi="Times New Roman" w:cstheme="minorEastAsia"/>
          <w:color w:val="auto"/>
          <w:sz w:val="24"/>
          <w:szCs w:val="24"/>
          <w:lang w:eastAsia="zh-CN"/>
        </w:rPr>
        <w:t>（</w:t>
      </w:r>
      <w:r>
        <w:rPr>
          <w:rFonts w:hint="eastAsia" w:ascii="Times New Roman" w:hAnsi="Times New Roman" w:cstheme="minorEastAsia"/>
          <w:color w:val="auto"/>
          <w:sz w:val="24"/>
          <w:szCs w:val="24"/>
          <w:lang w:val="en-US" w:eastAsia="zh-CN"/>
        </w:rPr>
        <w:t>3</w:t>
      </w:r>
      <w:r>
        <w:rPr>
          <w:rFonts w:hint="eastAsia" w:ascii="Times New Roman" w:hAnsi="Times New Roman" w:cstheme="minorEastAsia"/>
          <w:color w:val="auto"/>
          <w:sz w:val="24"/>
          <w:szCs w:val="24"/>
          <w:lang w:eastAsia="zh-CN"/>
        </w:rPr>
        <w:t>）</w:t>
      </w:r>
      <w:r>
        <w:rPr>
          <w:rFonts w:hint="eastAsia" w:ascii="Times New Roman" w:hAnsi="Times New Roman" w:eastAsiaTheme="minorEastAsia" w:cstheme="minorEastAsia"/>
          <w:color w:val="auto"/>
          <w:sz w:val="24"/>
          <w:szCs w:val="24"/>
        </w:rPr>
        <w:t>诚信声明书</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2、技术文件</w:t>
      </w:r>
    </w:p>
    <w:p>
      <w:pPr>
        <w:pageBreakBefore w:val="0"/>
        <w:kinsoku/>
        <w:wordWrap/>
        <w:overflowPunct/>
        <w:topLinePunct w:val="0"/>
        <w:autoSpaceDE/>
        <w:autoSpaceDN/>
        <w:bidi w:val="0"/>
        <w:adjustRightInd/>
        <w:snapToGrid w:val="0"/>
        <w:spacing w:line="460" w:lineRule="exact"/>
        <w:ind w:firstLine="240" w:firstLineChars="100"/>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（1）展览</w:t>
      </w:r>
      <w:r>
        <w:rPr>
          <w:rFonts w:hint="eastAsia" w:ascii="Times New Roman" w:hAnsi="Times New Roman" w:cstheme="minorEastAsia"/>
          <w:color w:val="auto"/>
          <w:sz w:val="24"/>
          <w:szCs w:val="24"/>
          <w:lang w:eastAsia="zh-CN"/>
        </w:rPr>
        <w:t xml:space="preserve"> </w:t>
      </w:r>
      <w:r>
        <w:rPr>
          <w:rFonts w:hint="eastAsia" w:ascii="Times New Roman" w:hAnsi="Times New Roman" w:eastAsiaTheme="minorEastAsia" w:cstheme="minorEastAsia"/>
          <w:color w:val="auto"/>
          <w:sz w:val="24"/>
          <w:szCs w:val="24"/>
        </w:rPr>
        <w:t>设计方案</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（2）资信业绩（包括如下内容）</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A、类似项目业绩</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B、企业资质</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C、其他业绩</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3、经济文件</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（1）报价函</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（2）</w:t>
      </w:r>
      <w:r>
        <w:rPr>
          <w:rFonts w:hint="eastAsia" w:ascii="Times New Roman" w:hAnsi="Times New Roman" w:cstheme="minorEastAsia"/>
          <w:color w:val="auto"/>
          <w:sz w:val="24"/>
          <w:szCs w:val="24"/>
          <w:lang w:val="en-US" w:eastAsia="zh-CN"/>
        </w:rPr>
        <w:t>明细报价表</w:t>
      </w:r>
      <w:r>
        <w:rPr>
          <w:rFonts w:hint="eastAsia" w:ascii="Times New Roman" w:hAnsi="Times New Roman" w:eastAsiaTheme="minorEastAsia" w:cstheme="minorEastAsia"/>
          <w:color w:val="auto"/>
          <w:sz w:val="24"/>
          <w:szCs w:val="24"/>
        </w:rPr>
        <w:t xml:space="preserve">  </w:t>
      </w:r>
    </w:p>
    <w:p>
      <w:pPr>
        <w:pageBreakBefore w:val="0"/>
        <w:kinsoku/>
        <w:wordWrap/>
        <w:overflowPunct/>
        <w:topLinePunct w:val="0"/>
        <w:autoSpaceDE/>
        <w:autoSpaceDN/>
        <w:bidi w:val="0"/>
        <w:adjustRightInd/>
        <w:snapToGrid w:val="0"/>
        <w:spacing w:line="460" w:lineRule="exact"/>
        <w:ind w:firstLine="240" w:firstLineChars="100"/>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4、其他文件（不作为必要要件）</w:t>
      </w:r>
    </w:p>
    <w:p>
      <w:pPr>
        <w:pageBreakBefore w:val="0"/>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 xml:space="preserve">    投标单位提供与评分有关的内容或者投标单位认为需要提供的其他文件</w:t>
      </w:r>
    </w:p>
    <w:p>
      <w:pPr>
        <w:pStyle w:val="4"/>
        <w:pageBreakBefore w:val="0"/>
        <w:numPr>
          <w:ilvl w:val="0"/>
          <w:numId w:val="3"/>
        </w:numPr>
        <w:tabs>
          <w:tab w:val="left" w:pos="777"/>
          <w:tab w:val="left" w:pos="852"/>
        </w:tabs>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以上响应文件由投标单位以</w:t>
      </w:r>
      <w:r>
        <w:rPr>
          <w:rFonts w:hint="eastAsia" w:ascii="Times New Roman" w:hAnsi="Times New Roman" w:eastAsiaTheme="minorEastAsia" w:cstheme="minorEastAsia"/>
          <w:color w:val="FF0000"/>
          <w:sz w:val="24"/>
          <w:szCs w:val="24"/>
          <w:lang w:eastAsia="zh-CN"/>
        </w:rPr>
        <w:t>纸质件递交</w:t>
      </w:r>
      <w:r>
        <w:rPr>
          <w:rFonts w:hint="eastAsia" w:ascii="Times New Roman" w:hAnsi="Times New Roman" w:eastAsiaTheme="minorEastAsia" w:cstheme="minorEastAsia"/>
          <w:sz w:val="24"/>
          <w:szCs w:val="24"/>
        </w:rPr>
        <w:t>。</w:t>
      </w:r>
    </w:p>
    <w:p>
      <w:pPr>
        <w:pStyle w:val="4"/>
        <w:pageBreakBefore w:val="0"/>
        <w:numPr>
          <w:ilvl w:val="0"/>
          <w:numId w:val="0"/>
        </w:numPr>
        <w:tabs>
          <w:tab w:val="left" w:pos="777"/>
          <w:tab w:val="left" w:pos="852"/>
        </w:tabs>
        <w:kinsoku/>
        <w:wordWrap/>
        <w:overflowPunct/>
        <w:topLinePunct w:val="0"/>
        <w:autoSpaceDE/>
        <w:autoSpaceDN/>
        <w:bidi w:val="0"/>
        <w:adjustRightInd/>
        <w:spacing w:line="460" w:lineRule="exact"/>
        <w:ind w:firstLine="481" w:firstLineChars="200"/>
        <w:textAlignment w:val="auto"/>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val="en-US" w:eastAsia="zh-CN"/>
        </w:rPr>
        <w:t xml:space="preserve"> </w:t>
      </w:r>
      <w:r>
        <w:rPr>
          <w:rFonts w:hint="eastAsia" w:ascii="Times New Roman" w:hAnsi="Times New Roman" w:eastAsiaTheme="minorEastAsia" w:cstheme="minorEastAsia"/>
          <w:sz w:val="24"/>
          <w:szCs w:val="24"/>
          <w:lang w:eastAsia="zh-CN"/>
        </w:rPr>
        <w:t>六、响应文件的真实性</w:t>
      </w:r>
    </w:p>
    <w:p>
      <w:pPr>
        <w:pStyle w:val="8"/>
        <w:pageBreakBefore w:val="0"/>
        <w:shd w:val="clear" w:color="auto" w:fill="FFFFFF"/>
        <w:kinsoku/>
        <w:wordWrap/>
        <w:overflowPunct/>
        <w:topLinePunct w:val="0"/>
        <w:autoSpaceDE/>
        <w:autoSpaceDN/>
        <w:bidi w:val="0"/>
        <w:adjustRightInd/>
        <w:spacing w:before="0" w:beforeAutospacing="0" w:after="0" w:afterAutospacing="0" w:line="460" w:lineRule="exact"/>
        <w:ind w:right="300" w:firstLine="480" w:firstLineChars="200"/>
        <w:textAlignment w:val="auto"/>
        <w:rPr>
          <w:rFonts w:hint="eastAsia" w:ascii="Times New Roman" w:hAnsi="Times New Roman" w:eastAsiaTheme="minorEastAsia" w:cstheme="minorEastAsia"/>
          <w:kern w:val="2"/>
          <w:sz w:val="24"/>
          <w:szCs w:val="24"/>
          <w:lang w:val="en-US" w:eastAsia="zh-CN" w:bidi="ar-SA"/>
        </w:rPr>
      </w:pPr>
      <w:r>
        <w:rPr>
          <w:rFonts w:hint="eastAsia" w:ascii="Times New Roman" w:hAnsi="Times New Roman" w:eastAsiaTheme="minorEastAsia" w:cstheme="minorEastAsia"/>
          <w:kern w:val="2"/>
          <w:sz w:val="24"/>
          <w:szCs w:val="24"/>
          <w:lang w:val="en-US" w:eastAsia="zh-CN" w:bidi="ar-SA"/>
        </w:rPr>
        <w:t>投标单位提供的投标材料要求真实可靠，采购单位可对投标材料真实性进行核查，如有虚假，采购单位取消中标单位中标资格或者与中标单位解除合同。中标单位赔偿由此造成采购单位的损失。</w:t>
      </w:r>
    </w:p>
    <w:p>
      <w:pPr>
        <w:pStyle w:val="4"/>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bookmarkStart w:id="11" w:name="_Toc372538155"/>
      <w:r>
        <w:rPr>
          <w:rFonts w:hint="eastAsia" w:ascii="Times New Roman" w:hAnsi="Times New Roman" w:eastAsiaTheme="minorEastAsia" w:cstheme="minorEastAsia"/>
          <w:sz w:val="24"/>
          <w:szCs w:val="24"/>
          <w:lang w:val="en-US" w:eastAsia="zh-CN"/>
        </w:rPr>
        <w:t xml:space="preserve">    </w:t>
      </w:r>
      <w:r>
        <w:rPr>
          <w:rFonts w:hint="eastAsia" w:ascii="Times New Roman" w:hAnsi="Times New Roman" w:eastAsiaTheme="minorEastAsia" w:cstheme="minorEastAsia"/>
          <w:sz w:val="24"/>
          <w:szCs w:val="24"/>
          <w:lang w:eastAsia="zh-CN"/>
        </w:rPr>
        <w:t>七</w:t>
      </w:r>
      <w:r>
        <w:rPr>
          <w:rFonts w:hint="eastAsia" w:ascii="Times New Roman" w:hAnsi="Times New Roman" w:eastAsiaTheme="minorEastAsia" w:cstheme="minorEastAsia"/>
          <w:sz w:val="24"/>
          <w:szCs w:val="24"/>
        </w:rPr>
        <w:t>、</w:t>
      </w:r>
      <w:r>
        <w:rPr>
          <w:rFonts w:hint="eastAsia" w:ascii="Times New Roman" w:hAnsi="Times New Roman" w:eastAsiaTheme="minorEastAsia" w:cstheme="minorEastAsia"/>
          <w:sz w:val="24"/>
          <w:szCs w:val="24"/>
          <w:lang w:eastAsia="zh-CN"/>
        </w:rPr>
        <w:t>投标</w:t>
      </w:r>
      <w:r>
        <w:rPr>
          <w:rFonts w:hint="eastAsia" w:ascii="Times New Roman" w:hAnsi="Times New Roman" w:eastAsiaTheme="minorEastAsia" w:cstheme="minorEastAsia"/>
          <w:sz w:val="24"/>
          <w:szCs w:val="24"/>
        </w:rPr>
        <w:t>报价</w:t>
      </w:r>
      <w:bookmarkEnd w:id="11"/>
    </w:p>
    <w:p>
      <w:pPr>
        <w:pageBreakBefore w:val="0"/>
        <w:numPr>
          <w:ilvl w:val="0"/>
          <w:numId w:val="4"/>
        </w:numPr>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最高限价：</w:t>
      </w:r>
    </w:p>
    <w:p>
      <w:pPr>
        <w:pageBreakBefore w:val="0"/>
        <w:numPr>
          <w:ilvl w:val="0"/>
          <w:numId w:val="0"/>
        </w:numPr>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 xml:space="preserve">    本项目最高限价（采购预算）：人民币</w:t>
      </w:r>
      <w:r>
        <w:rPr>
          <w:rFonts w:hint="eastAsia" w:ascii="Times New Roman" w:hAnsi="Times New Roman" w:cstheme="minorEastAsia"/>
          <w:color w:val="auto"/>
          <w:sz w:val="24"/>
          <w:szCs w:val="24"/>
          <w:highlight w:val="none"/>
          <w:u w:val="single"/>
          <w:lang w:val="en-US" w:eastAsia="zh-CN"/>
        </w:rPr>
        <w:t xml:space="preserve"> 45万</w:t>
      </w:r>
      <w:r>
        <w:rPr>
          <w:rFonts w:hint="eastAsia" w:ascii="Times New Roman" w:hAnsi="Times New Roman" w:cstheme="minorEastAsia"/>
          <w:sz w:val="24"/>
          <w:szCs w:val="24"/>
          <w:lang w:val="en-US" w:eastAsia="zh-CN"/>
        </w:rPr>
        <w:t xml:space="preserve"> </w:t>
      </w:r>
      <w:r>
        <w:rPr>
          <w:rFonts w:hint="eastAsia" w:ascii="Times New Roman" w:hAnsi="Times New Roman" w:eastAsiaTheme="minorEastAsia" w:cstheme="minorEastAsia"/>
          <w:sz w:val="24"/>
          <w:szCs w:val="24"/>
          <w:lang w:val="en-US" w:eastAsia="zh-CN"/>
        </w:rPr>
        <w:t>元。</w:t>
      </w:r>
    </w:p>
    <w:p>
      <w:pPr>
        <w:pageBreakBefore w:val="0"/>
        <w:numPr>
          <w:ilvl w:val="0"/>
          <w:numId w:val="4"/>
        </w:numPr>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color w:val="auto"/>
          <w:sz w:val="24"/>
          <w:szCs w:val="24"/>
        </w:rPr>
      </w:pPr>
      <w:bookmarkStart w:id="12" w:name="_Toc372538156"/>
      <w:r>
        <w:rPr>
          <w:rFonts w:hint="eastAsia" w:ascii="Times New Roman" w:hAnsi="Times New Roman" w:eastAsiaTheme="minorEastAsia" w:cstheme="minorEastAsia"/>
          <w:color w:val="auto"/>
          <w:sz w:val="24"/>
          <w:szCs w:val="24"/>
        </w:rPr>
        <w:t>报价要求</w:t>
      </w:r>
    </w:p>
    <w:p>
      <w:pPr>
        <w:pageBreakBefore w:val="0"/>
        <w:kinsoku/>
        <w:wordWrap/>
        <w:overflowPunct/>
        <w:topLinePunct w:val="0"/>
        <w:autoSpaceDE/>
        <w:autoSpaceDN/>
        <w:bidi w:val="0"/>
        <w:adjustRightInd/>
        <w:snapToGrid w:val="0"/>
        <w:spacing w:line="460" w:lineRule="exact"/>
        <w:ind w:firstLine="480"/>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投标报价应为投标单位在采购单位所在地完成本项目全部内容的完整报价，包括但不限于：</w:t>
      </w:r>
      <w:r>
        <w:rPr>
          <w:rFonts w:hint="eastAsia" w:ascii="Times New Roman" w:hAnsi="Times New Roman" w:cstheme="minorEastAsia"/>
          <w:color w:val="auto"/>
          <w:sz w:val="24"/>
          <w:szCs w:val="24"/>
          <w:lang w:eastAsia="zh-CN"/>
        </w:rPr>
        <w:t xml:space="preserve"> </w:t>
      </w:r>
      <w:r>
        <w:rPr>
          <w:rFonts w:hint="eastAsia" w:ascii="Times New Roman" w:hAnsi="Times New Roman" w:eastAsiaTheme="minorEastAsia" w:cstheme="minorEastAsia"/>
          <w:color w:val="auto"/>
          <w:sz w:val="24"/>
          <w:szCs w:val="24"/>
        </w:rPr>
        <w:t>设计费、材料费、制作费、人工费、税金。投标单位报价除报总价外还要提供</w:t>
      </w:r>
      <w:r>
        <w:rPr>
          <w:rFonts w:hint="eastAsia" w:ascii="Times New Roman" w:hAnsi="Times New Roman" w:cstheme="minorEastAsia"/>
          <w:color w:val="auto"/>
          <w:sz w:val="24"/>
          <w:szCs w:val="24"/>
          <w:lang w:val="en-US" w:eastAsia="zh-CN"/>
        </w:rPr>
        <w:t>明细报价表</w:t>
      </w:r>
      <w:r>
        <w:rPr>
          <w:rFonts w:hint="eastAsia" w:ascii="Times New Roman" w:hAnsi="Times New Roman" w:eastAsiaTheme="minorEastAsia" w:cstheme="minorEastAsia"/>
          <w:color w:val="auto"/>
          <w:sz w:val="24"/>
          <w:szCs w:val="24"/>
        </w:rPr>
        <w:t>，投标总价作为评标依据。大小写应当一致，如不一致，以大写为准。</w:t>
      </w:r>
    </w:p>
    <w:p>
      <w:pPr>
        <w:pageBreakBefore w:val="0"/>
        <w:numPr>
          <w:ilvl w:val="0"/>
          <w:numId w:val="4"/>
        </w:numPr>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color w:val="FF0000"/>
          <w:sz w:val="24"/>
          <w:szCs w:val="24"/>
        </w:rPr>
      </w:pPr>
      <w:r>
        <w:rPr>
          <w:rFonts w:hint="eastAsia" w:ascii="Times New Roman" w:hAnsi="Times New Roman" w:eastAsiaTheme="minorEastAsia" w:cstheme="minorEastAsia"/>
          <w:color w:val="FF0000"/>
          <w:sz w:val="24"/>
          <w:szCs w:val="24"/>
        </w:rPr>
        <w:t>结算金额</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color w:val="FF0000"/>
          <w:sz w:val="24"/>
          <w:szCs w:val="24"/>
        </w:rPr>
      </w:pPr>
      <w:r>
        <w:rPr>
          <w:rFonts w:hint="eastAsia" w:ascii="Times New Roman" w:hAnsi="Times New Roman" w:cstheme="minorEastAsia"/>
          <w:color w:val="FF0000"/>
          <w:sz w:val="24"/>
          <w:szCs w:val="24"/>
          <w:lang w:eastAsia="zh-CN"/>
        </w:rPr>
        <w:t xml:space="preserve"> </w:t>
      </w:r>
      <w:r>
        <w:rPr>
          <w:rFonts w:hint="eastAsia" w:ascii="Times New Roman" w:hAnsi="Times New Roman" w:eastAsiaTheme="minorEastAsia" w:cstheme="minorEastAsia"/>
          <w:color w:val="FF0000"/>
          <w:sz w:val="24"/>
          <w:szCs w:val="24"/>
        </w:rPr>
        <w:t>设计无论进行到何种程度，该项目的最终结算金额不得突破中标金额，投标单位进行风险评估后确定是否参与本次询比采购，投标单位参与本次询比采购视为接受本条。</w:t>
      </w:r>
    </w:p>
    <w:p>
      <w:pPr>
        <w:pStyle w:val="4"/>
        <w:pageBreakBefore w:val="0"/>
        <w:tabs>
          <w:tab w:val="left" w:pos="7499"/>
        </w:tabs>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 xml:space="preserve">   八、评审办法</w:t>
      </w:r>
      <w:bookmarkEnd w:id="12"/>
      <w:r>
        <w:rPr>
          <w:rFonts w:hint="eastAsia" w:ascii="Times New Roman" w:hAnsi="Times New Roman" w:eastAsiaTheme="minorEastAsia" w:cstheme="minorEastAsia"/>
          <w:sz w:val="24"/>
          <w:szCs w:val="24"/>
          <w:lang w:val="en-US" w:eastAsia="zh-CN"/>
        </w:rPr>
        <w:tab/>
      </w:r>
    </w:p>
    <w:p>
      <w:pPr>
        <w:pageBreakBefore w:val="0"/>
        <w:numPr>
          <w:ilvl w:val="0"/>
          <w:numId w:val="5"/>
        </w:numPr>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eastAsia="zh-CN"/>
        </w:rPr>
        <w:t>评审依据</w:t>
      </w:r>
    </w:p>
    <w:p>
      <w:pPr>
        <w:pageBreakBefore w:val="0"/>
        <w:numPr>
          <w:ilvl w:val="0"/>
          <w:numId w:val="0"/>
        </w:numPr>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 xml:space="preserve">   采购单位将以</w:t>
      </w:r>
      <w:r>
        <w:rPr>
          <w:rFonts w:hint="eastAsia" w:ascii="Times New Roman" w:hAnsi="Times New Roman" w:cstheme="minorEastAsia"/>
          <w:sz w:val="24"/>
          <w:szCs w:val="24"/>
          <w:lang w:val="en-US" w:eastAsia="zh-CN"/>
        </w:rPr>
        <w:t>上传的响应文件</w:t>
      </w:r>
      <w:r>
        <w:rPr>
          <w:rFonts w:hint="eastAsia" w:ascii="Times New Roman" w:hAnsi="Times New Roman" w:eastAsiaTheme="minorEastAsia" w:cstheme="minorEastAsia"/>
          <w:sz w:val="24"/>
          <w:szCs w:val="24"/>
          <w:lang w:val="en-US" w:eastAsia="zh-CN"/>
        </w:rPr>
        <w:t>作为评判依据。</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lang w:val="en-US" w:eastAsia="zh-CN"/>
        </w:rPr>
        <w:t>2、</w:t>
      </w:r>
      <w:r>
        <w:rPr>
          <w:rFonts w:hint="eastAsia" w:ascii="Times New Roman" w:hAnsi="Times New Roman" w:eastAsiaTheme="minorEastAsia" w:cstheme="minorEastAsia"/>
          <w:sz w:val="24"/>
          <w:szCs w:val="24"/>
          <w:lang w:eastAsia="zh-CN"/>
        </w:rPr>
        <w:t>无效响应</w:t>
      </w:r>
    </w:p>
    <w:p>
      <w:pPr>
        <w:pageBreakBefore w:val="0"/>
        <w:kinsoku/>
        <w:wordWrap/>
        <w:overflowPunct/>
        <w:topLinePunct w:val="0"/>
        <w:autoSpaceDE/>
        <w:autoSpaceDN/>
        <w:bidi w:val="0"/>
        <w:adjustRightInd/>
        <w:snapToGrid w:val="0"/>
        <w:spacing w:line="460" w:lineRule="exact"/>
        <w:ind w:firstLine="481" w:firstLineChars="200"/>
        <w:textAlignment w:val="auto"/>
        <w:rPr>
          <w:rFonts w:hint="eastAsia" w:ascii="Times New Roman" w:hAnsi="Times New Roman" w:eastAsiaTheme="minorEastAsia" w:cstheme="minorEastAsia"/>
          <w:b/>
          <w:bCs/>
          <w:sz w:val="24"/>
          <w:szCs w:val="24"/>
        </w:rPr>
      </w:pPr>
      <w:r>
        <w:rPr>
          <w:rFonts w:hint="eastAsia" w:ascii="Times New Roman" w:hAnsi="Times New Roman" w:eastAsiaTheme="minorEastAsia" w:cstheme="minorEastAsia"/>
          <w:b/>
          <w:bCs/>
          <w:sz w:val="24"/>
          <w:szCs w:val="24"/>
        </w:rPr>
        <w:t>有下列情况之一者，为无效</w:t>
      </w:r>
      <w:r>
        <w:rPr>
          <w:rFonts w:hint="eastAsia" w:ascii="Times New Roman" w:hAnsi="Times New Roman" w:eastAsiaTheme="minorEastAsia" w:cstheme="minorEastAsia"/>
          <w:b/>
          <w:bCs/>
          <w:sz w:val="24"/>
          <w:szCs w:val="24"/>
          <w:lang w:eastAsia="zh-CN"/>
        </w:rPr>
        <w:t>响应，为</w:t>
      </w:r>
      <w:r>
        <w:rPr>
          <w:rFonts w:hint="eastAsia" w:ascii="Times New Roman" w:hAnsi="Times New Roman" w:cstheme="minorEastAsia"/>
          <w:b/>
          <w:bCs/>
          <w:sz w:val="24"/>
          <w:szCs w:val="24"/>
          <w:lang w:val="en-US" w:eastAsia="zh-CN"/>
        </w:rPr>
        <w:t>无效投标</w:t>
      </w:r>
      <w:r>
        <w:rPr>
          <w:rFonts w:hint="eastAsia" w:ascii="Times New Roman" w:hAnsi="Times New Roman" w:eastAsiaTheme="minorEastAsia" w:cstheme="minorEastAsia"/>
          <w:b/>
          <w:bCs/>
          <w:sz w:val="24"/>
          <w:szCs w:val="24"/>
        </w:rPr>
        <w:t>（请仔细阅读）：</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Times New Roman" w:hAnsi="Times New Roman" w:eastAsiaTheme="minorEastAsia" w:cstheme="minorEastAsia"/>
          <w:sz w:val="24"/>
          <w:szCs w:val="24"/>
          <w:lang w:eastAsia="zh-CN"/>
        </w:rPr>
      </w:pP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val="en-US" w:eastAsia="zh-CN"/>
        </w:rPr>
        <w:t>1</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eastAsia="zh-CN"/>
        </w:rPr>
        <w:t>响应</w:t>
      </w:r>
      <w:r>
        <w:rPr>
          <w:rFonts w:hint="eastAsia" w:ascii="Times New Roman" w:hAnsi="Times New Roman" w:eastAsiaTheme="minorEastAsia" w:cstheme="minorEastAsia"/>
          <w:sz w:val="24"/>
          <w:szCs w:val="24"/>
        </w:rPr>
        <w:t>文件缺少</w:t>
      </w:r>
      <w:r>
        <w:rPr>
          <w:rFonts w:hint="eastAsia" w:ascii="Times New Roman" w:hAnsi="Times New Roman" w:eastAsiaTheme="minorEastAsia" w:cstheme="minorEastAsia"/>
          <w:sz w:val="24"/>
          <w:szCs w:val="24"/>
          <w:lang w:eastAsia="zh-CN"/>
        </w:rPr>
        <w:t>前述“五”中“</w:t>
      </w:r>
      <w:r>
        <w:rPr>
          <w:rFonts w:hint="eastAsia" w:ascii="Times New Roman" w:hAnsi="Times New Roman" w:eastAsiaTheme="minorEastAsia" w:cstheme="minorEastAsia"/>
          <w:sz w:val="24"/>
          <w:szCs w:val="24"/>
          <w:lang w:val="en-US" w:eastAsia="zh-CN"/>
        </w:rPr>
        <w:t>（一）</w:t>
      </w:r>
      <w:r>
        <w:rPr>
          <w:rFonts w:hint="eastAsia" w:ascii="Times New Roman" w:hAnsi="Times New Roman" w:eastAsiaTheme="minorEastAsia" w:cstheme="minorEastAsia"/>
          <w:sz w:val="24"/>
          <w:szCs w:val="24"/>
          <w:lang w:eastAsia="zh-CN"/>
        </w:rPr>
        <w:t>”所列要件或者</w:t>
      </w:r>
      <w:r>
        <w:rPr>
          <w:rFonts w:hint="eastAsia" w:ascii="Times New Roman" w:hAnsi="Times New Roman" w:eastAsiaTheme="minorEastAsia" w:cstheme="minorEastAsia"/>
          <w:sz w:val="24"/>
          <w:szCs w:val="24"/>
          <w:lang w:val="en-US" w:eastAsia="zh-CN"/>
        </w:rPr>
        <w:t>响应文件要件达不到本询比文件要求的</w:t>
      </w:r>
      <w:r>
        <w:rPr>
          <w:rFonts w:hint="eastAsia" w:ascii="Times New Roman" w:hAnsi="Times New Roman"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Times New Roman" w:hAnsi="Times New Roman" w:eastAsiaTheme="minorEastAsia" w:cstheme="minorEastAsia"/>
          <w:sz w:val="24"/>
          <w:szCs w:val="24"/>
          <w:lang w:eastAsia="zh-CN"/>
        </w:rPr>
      </w:pPr>
      <w:r>
        <w:rPr>
          <w:rFonts w:hint="eastAsia" w:ascii="Times New Roman" w:hAnsi="Times New Roman" w:cstheme="minorEastAsia"/>
          <w:sz w:val="24"/>
          <w:szCs w:val="24"/>
          <w:lang w:val="en-US" w:eastAsia="zh-CN"/>
        </w:rPr>
        <w:t>（2）</w:t>
      </w:r>
      <w:r>
        <w:rPr>
          <w:rFonts w:hint="eastAsia" w:ascii="Times New Roman" w:hAnsi="Times New Roman" w:eastAsiaTheme="minorEastAsia" w:cstheme="minorEastAsia"/>
          <w:sz w:val="24"/>
          <w:szCs w:val="24"/>
          <w:lang w:eastAsia="zh-CN"/>
        </w:rPr>
        <w:t>营业执照等复印件未加盖投标单位公章或骑缝章的。</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Times New Roman" w:hAnsi="Times New Roman" w:eastAsiaTheme="minorEastAsia" w:cstheme="minorEastAsia"/>
          <w:sz w:val="24"/>
          <w:szCs w:val="24"/>
        </w:rPr>
      </w:pP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val="en-US" w:eastAsia="zh-CN"/>
        </w:rPr>
        <w:t>3</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eastAsia="zh-CN"/>
        </w:rPr>
        <w:t>响应文件未按照本</w:t>
      </w:r>
      <w:r>
        <w:rPr>
          <w:rFonts w:hint="eastAsia" w:ascii="Times New Roman" w:hAnsi="Times New Roman" w:eastAsiaTheme="minorEastAsia" w:cstheme="minorEastAsia"/>
          <w:sz w:val="24"/>
          <w:szCs w:val="24"/>
          <w:lang w:val="en-US" w:eastAsia="zh-CN"/>
        </w:rPr>
        <w:t>询比</w:t>
      </w:r>
      <w:r>
        <w:rPr>
          <w:rFonts w:hint="eastAsia" w:ascii="Times New Roman" w:hAnsi="Times New Roman" w:eastAsiaTheme="minorEastAsia" w:cstheme="minorEastAsia"/>
          <w:sz w:val="24"/>
          <w:szCs w:val="24"/>
          <w:lang w:eastAsia="zh-CN"/>
        </w:rPr>
        <w:t>文件第六篇响应文件格式中所规定签字、盖章</w:t>
      </w:r>
      <w:r>
        <w:rPr>
          <w:rFonts w:hint="eastAsia" w:ascii="Times New Roman" w:hAnsi="Times New Roman" w:eastAsiaTheme="minorEastAsia" w:cstheme="minorEastAsia"/>
          <w:sz w:val="24"/>
          <w:szCs w:val="24"/>
        </w:rPr>
        <w:t>的</w:t>
      </w:r>
      <w:r>
        <w:rPr>
          <w:rFonts w:hint="eastAsia" w:ascii="Times New Roman" w:hAnsi="Times New Roman"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Times New Roman" w:hAnsi="Times New Roman" w:eastAsiaTheme="minorEastAsia" w:cstheme="minorEastAsia"/>
          <w:sz w:val="24"/>
          <w:szCs w:val="24"/>
        </w:rPr>
      </w:pP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val="en-US" w:eastAsia="zh-CN"/>
        </w:rPr>
        <w:t>4</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rPr>
        <w:t>营业执照经营范围</w:t>
      </w:r>
      <w:r>
        <w:rPr>
          <w:rFonts w:hint="eastAsia" w:ascii="Times New Roman" w:hAnsi="Times New Roman" w:eastAsiaTheme="minorEastAsia" w:cstheme="minorEastAsia"/>
          <w:sz w:val="24"/>
          <w:szCs w:val="24"/>
          <w:lang w:eastAsia="zh-CN"/>
        </w:rPr>
        <w:t>（或法人证书服务范围）</w:t>
      </w:r>
      <w:r>
        <w:rPr>
          <w:rFonts w:hint="eastAsia" w:ascii="Times New Roman" w:hAnsi="Times New Roman" w:eastAsiaTheme="minorEastAsia" w:cstheme="minorEastAsia"/>
          <w:sz w:val="24"/>
          <w:szCs w:val="24"/>
        </w:rPr>
        <w:t>或者特定资格条件与本</w:t>
      </w:r>
      <w:r>
        <w:rPr>
          <w:rFonts w:hint="eastAsia" w:ascii="Times New Roman" w:hAnsi="Times New Roman" w:eastAsiaTheme="minorEastAsia" w:cstheme="minorEastAsia"/>
          <w:sz w:val="24"/>
          <w:szCs w:val="24"/>
          <w:lang w:val="en-US" w:eastAsia="zh-CN"/>
        </w:rPr>
        <w:t>询比</w:t>
      </w:r>
      <w:r>
        <w:rPr>
          <w:rFonts w:hint="eastAsia" w:ascii="Times New Roman" w:hAnsi="Times New Roman" w:eastAsiaTheme="minorEastAsia" w:cstheme="minorEastAsia"/>
          <w:sz w:val="24"/>
          <w:szCs w:val="24"/>
          <w:lang w:eastAsia="zh-CN"/>
        </w:rPr>
        <w:t>文件</w:t>
      </w:r>
      <w:r>
        <w:rPr>
          <w:rFonts w:hint="eastAsia" w:ascii="Times New Roman" w:hAnsi="Times New Roman" w:eastAsiaTheme="minorEastAsia" w:cstheme="minorEastAsia"/>
          <w:sz w:val="24"/>
          <w:szCs w:val="24"/>
        </w:rPr>
        <w:t>要求不符合或不在有效期内的</w:t>
      </w:r>
      <w:r>
        <w:rPr>
          <w:rFonts w:hint="eastAsia" w:ascii="Times New Roman" w:hAnsi="Times New Roman"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Times New Roman" w:hAnsi="Times New Roman" w:eastAsiaTheme="minorEastAsia" w:cstheme="minorEastAsia"/>
          <w:sz w:val="24"/>
          <w:szCs w:val="24"/>
        </w:rPr>
      </w:pP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val="en-US" w:eastAsia="zh-CN"/>
        </w:rPr>
        <w:t>5</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color w:val="auto"/>
          <w:sz w:val="24"/>
          <w:szCs w:val="24"/>
          <w:lang w:val="en-US" w:eastAsia="zh-CN"/>
        </w:rPr>
        <w:t>响应文件的投标时间与本询比文件发出时间和投标截止时间冲突的</w:t>
      </w:r>
      <w:r>
        <w:rPr>
          <w:rFonts w:hint="eastAsia" w:ascii="Times New Roman" w:hAnsi="Times New Roman"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Times New Roman" w:hAnsi="Times New Roman" w:eastAsiaTheme="minorEastAsia" w:cstheme="minorEastAsia"/>
          <w:sz w:val="24"/>
          <w:szCs w:val="24"/>
          <w:lang w:eastAsia="zh-CN"/>
        </w:rPr>
      </w:pP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val="en-US" w:eastAsia="zh-CN"/>
        </w:rPr>
        <w:t>6</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rPr>
        <w:t>投标报价超过最高限价或者未按本</w:t>
      </w:r>
      <w:r>
        <w:rPr>
          <w:rFonts w:hint="eastAsia" w:ascii="Times New Roman" w:hAnsi="Times New Roman" w:eastAsiaTheme="minorEastAsia" w:cstheme="minorEastAsia"/>
          <w:sz w:val="24"/>
          <w:szCs w:val="24"/>
          <w:lang w:val="en-US" w:eastAsia="zh-CN"/>
        </w:rPr>
        <w:t>询比</w:t>
      </w:r>
      <w:r>
        <w:rPr>
          <w:rFonts w:hint="eastAsia" w:ascii="Times New Roman" w:hAnsi="Times New Roman" w:eastAsiaTheme="minorEastAsia" w:cstheme="minorEastAsia"/>
          <w:sz w:val="24"/>
          <w:szCs w:val="24"/>
          <w:lang w:eastAsia="zh-CN"/>
        </w:rPr>
        <w:t>文件要求</w:t>
      </w:r>
      <w:r>
        <w:rPr>
          <w:rFonts w:hint="eastAsia" w:ascii="Times New Roman" w:hAnsi="Times New Roman" w:eastAsiaTheme="minorEastAsia" w:cstheme="minorEastAsia"/>
          <w:sz w:val="24"/>
          <w:szCs w:val="24"/>
        </w:rPr>
        <w:t>报价的</w:t>
      </w:r>
      <w:r>
        <w:rPr>
          <w:rFonts w:hint="eastAsia" w:ascii="Times New Roman" w:hAnsi="Times New Roman"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Times New Roman" w:hAnsi="Times New Roman" w:eastAsiaTheme="minorEastAsia" w:cstheme="minorEastAsia"/>
          <w:sz w:val="24"/>
          <w:szCs w:val="24"/>
          <w:lang w:val="en-US" w:eastAsia="zh-CN"/>
        </w:rPr>
      </w:pP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val="en-US" w:eastAsia="zh-CN"/>
        </w:rPr>
        <w:t>7</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val="en-US" w:eastAsia="zh-CN"/>
        </w:rPr>
        <w:t>响应文件如有更改，在更改处未加盖公章的。</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Times New Roman" w:hAnsi="Times New Roman" w:eastAsiaTheme="minorEastAsia" w:cstheme="minorEastAsia"/>
          <w:sz w:val="24"/>
          <w:szCs w:val="24"/>
          <w:lang w:val="en-US" w:eastAsia="zh-CN"/>
        </w:rPr>
      </w:pP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val="en-US" w:eastAsia="zh-CN"/>
        </w:rPr>
        <w:t>8</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val="en-US" w:eastAsia="zh-CN"/>
        </w:rPr>
        <w:t>响应文件未按本询比文件“第六篇 供应商编制响应文件要求”编制的。</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Times New Roman" w:hAnsi="Times New Roman" w:eastAsiaTheme="minorEastAsia" w:cstheme="minorEastAsia"/>
          <w:sz w:val="24"/>
          <w:szCs w:val="24"/>
          <w:lang w:eastAsia="zh-CN"/>
        </w:rPr>
      </w:pP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val="en-US" w:eastAsia="zh-CN"/>
        </w:rPr>
        <w:t>9</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lang w:eastAsia="zh-CN"/>
        </w:rPr>
        <w:t>响应</w:t>
      </w:r>
      <w:r>
        <w:rPr>
          <w:rFonts w:hint="eastAsia" w:ascii="Times New Roman" w:hAnsi="Times New Roman" w:eastAsiaTheme="minorEastAsia" w:cstheme="minorEastAsia"/>
          <w:sz w:val="24"/>
          <w:szCs w:val="24"/>
        </w:rPr>
        <w:t>文件内容不完全满足本</w:t>
      </w:r>
      <w:r>
        <w:rPr>
          <w:rFonts w:hint="eastAsia" w:ascii="Times New Roman" w:hAnsi="Times New Roman" w:eastAsiaTheme="minorEastAsia" w:cstheme="minorEastAsia"/>
          <w:sz w:val="24"/>
          <w:szCs w:val="24"/>
          <w:lang w:val="en-US" w:eastAsia="zh-CN"/>
        </w:rPr>
        <w:t>询比</w:t>
      </w:r>
      <w:r>
        <w:rPr>
          <w:rFonts w:hint="eastAsia" w:ascii="Times New Roman" w:hAnsi="Times New Roman" w:eastAsiaTheme="minorEastAsia" w:cstheme="minorEastAsia"/>
          <w:sz w:val="24"/>
          <w:szCs w:val="24"/>
          <w:lang w:eastAsia="zh-CN"/>
        </w:rPr>
        <w:t>文件</w:t>
      </w:r>
      <w:r>
        <w:rPr>
          <w:rFonts w:hint="eastAsia" w:ascii="Times New Roman" w:hAnsi="Times New Roman" w:eastAsiaTheme="minorEastAsia" w:cstheme="minorEastAsia"/>
          <w:sz w:val="24"/>
          <w:szCs w:val="24"/>
        </w:rPr>
        <w:t>的要求的</w:t>
      </w:r>
      <w:r>
        <w:rPr>
          <w:rFonts w:hint="eastAsia" w:ascii="Times New Roman" w:hAnsi="Times New Roman" w:eastAsiaTheme="minorEastAsia" w:cstheme="minorEastAsia"/>
          <w:sz w:val="24"/>
          <w:szCs w:val="24"/>
          <w:lang w:eastAsia="zh-CN"/>
        </w:rPr>
        <w:t>。</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lang w:val="en-US" w:eastAsia="zh-CN"/>
        </w:rPr>
        <w:t>3</w:t>
      </w:r>
      <w:r>
        <w:rPr>
          <w:rFonts w:hint="eastAsia" w:ascii="Times New Roman" w:hAnsi="Times New Roman" w:eastAsiaTheme="minorEastAsia" w:cstheme="minorEastAsia"/>
          <w:color w:val="auto"/>
          <w:sz w:val="24"/>
          <w:szCs w:val="24"/>
        </w:rPr>
        <w:t>、</w:t>
      </w:r>
      <w:r>
        <w:rPr>
          <w:rFonts w:hint="eastAsia" w:ascii="Times New Roman" w:hAnsi="Times New Roman" w:eastAsiaTheme="minorEastAsia" w:cstheme="minorEastAsia"/>
          <w:color w:val="auto"/>
          <w:sz w:val="24"/>
          <w:szCs w:val="24"/>
          <w:lang w:eastAsia="zh-CN"/>
        </w:rPr>
        <w:t>中标</w:t>
      </w:r>
      <w:r>
        <w:rPr>
          <w:rFonts w:hint="eastAsia" w:ascii="Times New Roman" w:hAnsi="Times New Roman" w:eastAsiaTheme="minorEastAsia" w:cstheme="minorEastAsia"/>
          <w:color w:val="auto"/>
          <w:sz w:val="24"/>
          <w:szCs w:val="24"/>
        </w:rPr>
        <w:t>原则</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color w:val="auto"/>
          <w:sz w:val="24"/>
          <w:szCs w:val="24"/>
          <w:lang w:val="en-US" w:eastAsia="zh-CN"/>
        </w:rPr>
      </w:pPr>
      <w:r>
        <w:rPr>
          <w:rFonts w:hint="eastAsia" w:ascii="Times New Roman" w:hAnsi="Times New Roman" w:eastAsiaTheme="minorEastAsia" w:cstheme="minorEastAsia"/>
          <w:color w:val="auto"/>
          <w:sz w:val="24"/>
          <w:szCs w:val="24"/>
          <w:lang w:val="en-US" w:eastAsia="zh-CN"/>
        </w:rPr>
        <w:t>综合评分法：满分100分，采购单位对已入围（有效响应）评审的投标单位的响应文件和报价进行评分，</w:t>
      </w:r>
      <w:r>
        <w:rPr>
          <w:rFonts w:hint="eastAsia" w:ascii="Times New Roman" w:hAnsi="Times New Roman" w:cs="Arial"/>
          <w:b w:val="0"/>
          <w:bCs w:val="0"/>
          <w:color w:val="auto"/>
          <w:sz w:val="24"/>
          <w:szCs w:val="24"/>
          <w:lang w:val="en-US" w:eastAsia="zh-CN"/>
        </w:rPr>
        <w:t>授权</w:t>
      </w:r>
      <w:r>
        <w:rPr>
          <w:rFonts w:hint="eastAsia" w:ascii="Times New Roman" w:hAnsi="Times New Roman" w:cs="Arial"/>
          <w:color w:val="auto"/>
          <w:sz w:val="24"/>
          <w:szCs w:val="24"/>
          <w:lang w:val="en-US" w:eastAsia="zh-CN"/>
        </w:rPr>
        <w:t>评标委员会直接确定综合得分最高的投标单位为中标人</w:t>
      </w:r>
      <w:r>
        <w:rPr>
          <w:rFonts w:hint="eastAsia" w:ascii="Times New Roman" w:hAnsi="Times New Roman" w:eastAsiaTheme="minorEastAsia" w:cstheme="minorEastAsia"/>
          <w:color w:val="auto"/>
          <w:sz w:val="24"/>
          <w:szCs w:val="24"/>
          <w:lang w:val="en-US" w:eastAsia="zh-CN"/>
        </w:rPr>
        <w:t>；未入围的投标单位不参与评审。评审得分保留小数点后两位，如果得分相同，按小数点后第三位高的原则选取。</w:t>
      </w:r>
    </w:p>
    <w:p>
      <w:pPr>
        <w:pageBreakBefore w:val="0"/>
        <w:kinsoku/>
        <w:wordWrap/>
        <w:overflowPunct/>
        <w:topLinePunct w:val="0"/>
        <w:autoSpaceDE/>
        <w:autoSpaceDN/>
        <w:bidi w:val="0"/>
        <w:adjustRightInd/>
        <w:snapToGrid w:val="0"/>
        <w:spacing w:line="460" w:lineRule="exact"/>
        <w:ind w:firstLine="480" w:firstLineChars="200"/>
        <w:jc w:val="center"/>
        <w:textAlignment w:val="auto"/>
        <w:rPr>
          <w:rFonts w:hint="eastAsia" w:ascii="Times New Roman" w:hAnsi="Times New Roman" w:eastAsiaTheme="minorEastAsia" w:cstheme="minorEastAsia"/>
          <w:color w:val="auto"/>
          <w:sz w:val="24"/>
          <w:szCs w:val="24"/>
          <w:lang w:val="en-US" w:eastAsia="zh-CN"/>
        </w:rPr>
      </w:pPr>
      <w:r>
        <w:rPr>
          <w:rFonts w:hint="eastAsia" w:ascii="Times New Roman" w:hAnsi="Times New Roman" w:eastAsiaTheme="minorEastAsia" w:cstheme="minorEastAsia"/>
          <w:color w:val="auto"/>
          <w:sz w:val="24"/>
          <w:szCs w:val="24"/>
          <w:lang w:val="en-US" w:eastAsia="zh-CN"/>
        </w:rPr>
        <w:t>评分标准</w:t>
      </w:r>
    </w:p>
    <w:tbl>
      <w:tblPr>
        <w:tblStyle w:val="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260"/>
        <w:gridCol w:w="880"/>
        <w:gridCol w:w="4154"/>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9"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b/>
                <w:color w:val="auto"/>
                <w:sz w:val="24"/>
                <w:szCs w:val="24"/>
              </w:rPr>
            </w:pPr>
            <w:r>
              <w:rPr>
                <w:rFonts w:hint="eastAsia" w:ascii="Times New Roman" w:hAnsi="Times New Roman" w:eastAsiaTheme="minorEastAsia" w:cstheme="minorEastAsia"/>
                <w:b/>
                <w:color w:val="auto"/>
                <w:sz w:val="24"/>
                <w:szCs w:val="24"/>
              </w:rPr>
              <w:t>序号</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b/>
                <w:color w:val="auto"/>
                <w:sz w:val="24"/>
                <w:szCs w:val="24"/>
              </w:rPr>
            </w:pPr>
            <w:r>
              <w:rPr>
                <w:rFonts w:hint="eastAsia" w:ascii="Times New Roman" w:hAnsi="Times New Roman" w:eastAsiaTheme="minorEastAsia" w:cstheme="minorEastAsia"/>
                <w:b/>
                <w:color w:val="auto"/>
                <w:sz w:val="24"/>
                <w:szCs w:val="24"/>
              </w:rPr>
              <w:t>评分因素</w:t>
            </w:r>
          </w:p>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b/>
                <w:color w:val="auto"/>
                <w:sz w:val="24"/>
                <w:szCs w:val="24"/>
              </w:rPr>
            </w:pPr>
            <w:r>
              <w:rPr>
                <w:rFonts w:hint="eastAsia" w:ascii="Times New Roman" w:hAnsi="Times New Roman" w:eastAsiaTheme="minorEastAsia" w:cstheme="minorEastAsia"/>
                <w:b/>
                <w:color w:val="auto"/>
                <w:sz w:val="24"/>
                <w:szCs w:val="24"/>
              </w:rPr>
              <w:t>及权重</w:t>
            </w: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b/>
                <w:color w:val="auto"/>
                <w:sz w:val="24"/>
                <w:szCs w:val="24"/>
              </w:rPr>
            </w:pPr>
            <w:r>
              <w:rPr>
                <w:rFonts w:hint="eastAsia" w:ascii="Times New Roman" w:hAnsi="Times New Roman" w:eastAsiaTheme="minorEastAsia" w:cstheme="minorEastAsia"/>
                <w:b/>
                <w:color w:val="auto"/>
                <w:sz w:val="24"/>
                <w:szCs w:val="24"/>
              </w:rPr>
              <w:t>分值</w:t>
            </w:r>
          </w:p>
        </w:tc>
        <w:tc>
          <w:tcPr>
            <w:tcW w:w="4154"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b/>
                <w:color w:val="auto"/>
                <w:sz w:val="24"/>
                <w:szCs w:val="24"/>
              </w:rPr>
            </w:pPr>
            <w:r>
              <w:rPr>
                <w:rFonts w:hint="eastAsia" w:ascii="Times New Roman" w:hAnsi="Times New Roman" w:eastAsiaTheme="minorEastAsia" w:cstheme="minorEastAsia"/>
                <w:b/>
                <w:color w:val="auto"/>
                <w:sz w:val="24"/>
                <w:szCs w:val="24"/>
              </w:rPr>
              <w:t>评分标准</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pStyle w:val="13"/>
              <w:pageBreakBefore w:val="0"/>
              <w:kinsoku/>
              <w:wordWrap/>
              <w:overflowPunct/>
              <w:topLinePunct w:val="0"/>
              <w:autoSpaceDE/>
              <w:autoSpaceDN/>
              <w:bidi w:val="0"/>
              <w:adjustRightInd/>
              <w:spacing w:before="0" w:after="0"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9"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1</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投标报价</w:t>
            </w:r>
          </w:p>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w:t>
            </w:r>
            <w:r>
              <w:rPr>
                <w:rFonts w:hint="eastAsia" w:ascii="Times New Roman" w:hAnsi="Times New Roman" w:cstheme="minorEastAsia"/>
                <w:color w:val="auto"/>
                <w:sz w:val="24"/>
                <w:szCs w:val="24"/>
                <w:lang w:val="en-US" w:eastAsia="zh-CN"/>
              </w:rPr>
              <w:t>5</w:t>
            </w:r>
            <w:r>
              <w:rPr>
                <w:rFonts w:hint="eastAsia" w:ascii="Times New Roman" w:hAnsi="Times New Roman" w:eastAsiaTheme="minorEastAsia" w:cstheme="minorEastAsia"/>
                <w:color w:val="auto"/>
                <w:sz w:val="24"/>
                <w:szCs w:val="24"/>
              </w:rPr>
              <w:t>0%）</w:t>
            </w: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r>
              <w:rPr>
                <w:rFonts w:hint="eastAsia" w:ascii="Times New Roman" w:hAnsi="Times New Roman" w:cstheme="minorEastAsia"/>
                <w:color w:val="auto"/>
                <w:sz w:val="24"/>
                <w:szCs w:val="24"/>
                <w:lang w:val="en-US" w:eastAsia="zh-CN"/>
              </w:rPr>
              <w:t>50</w:t>
            </w:r>
            <w:r>
              <w:rPr>
                <w:rFonts w:hint="eastAsia" w:ascii="Times New Roman" w:hAnsi="Times New Roman" w:eastAsiaTheme="minorEastAsia" w:cstheme="minorEastAsia"/>
                <w:color w:val="auto"/>
                <w:sz w:val="24"/>
                <w:szCs w:val="24"/>
              </w:rPr>
              <w:t>分</w:t>
            </w:r>
          </w:p>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p>
        </w:tc>
        <w:tc>
          <w:tcPr>
            <w:tcW w:w="4154"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有效的投标报价中的最低价为评标基准价，按照下列公式计算每个供应商的投标价格得分。</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投标报价得分＝（评标基准价/投标报价）×价格权重×100。</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left="-38"/>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599"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2</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展览设计方案（</w:t>
            </w:r>
            <w:r>
              <w:rPr>
                <w:rFonts w:hint="eastAsia" w:ascii="Times New Roman" w:hAnsi="Times New Roman" w:cstheme="minorEastAsia"/>
                <w:color w:val="auto"/>
                <w:sz w:val="24"/>
                <w:szCs w:val="24"/>
                <w:lang w:val="en-US" w:eastAsia="zh-CN"/>
              </w:rPr>
              <w:t>4</w:t>
            </w:r>
            <w:r>
              <w:rPr>
                <w:rFonts w:hint="eastAsia" w:ascii="Times New Roman" w:hAnsi="Times New Roman" w:eastAsiaTheme="minorEastAsia" w:cstheme="minorEastAsia"/>
                <w:color w:val="auto"/>
                <w:sz w:val="24"/>
                <w:szCs w:val="24"/>
              </w:rPr>
              <w:t>0%）</w:t>
            </w: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r>
              <w:rPr>
                <w:rFonts w:hint="eastAsia" w:ascii="Times New Roman" w:hAnsi="Times New Roman" w:cstheme="minorEastAsia"/>
                <w:color w:val="auto"/>
                <w:sz w:val="24"/>
                <w:szCs w:val="24"/>
                <w:lang w:val="en-US" w:eastAsia="zh-CN"/>
              </w:rPr>
              <w:t>40</w:t>
            </w:r>
            <w:r>
              <w:rPr>
                <w:rFonts w:hint="eastAsia" w:ascii="Times New Roman" w:hAnsi="Times New Roman" w:eastAsiaTheme="minorEastAsia" w:cstheme="minorEastAsia"/>
                <w:color w:val="auto"/>
                <w:sz w:val="24"/>
                <w:szCs w:val="24"/>
              </w:rPr>
              <w:t>分</w:t>
            </w:r>
          </w:p>
        </w:tc>
        <w:tc>
          <w:tcPr>
            <w:tcW w:w="4154"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textAlignment w:val="auto"/>
              <w:rPr>
                <w:rFonts w:hint="default" w:ascii="Times New Roman" w:hAnsi="Times New Roman" w:eastAsiaTheme="minorEastAsia" w:cstheme="minorEastAsia"/>
                <w:color w:val="auto"/>
                <w:sz w:val="24"/>
                <w:szCs w:val="24"/>
                <w:lang w:val="en-US" w:eastAsia="zh-CN"/>
              </w:rPr>
            </w:pPr>
            <w:r>
              <w:rPr>
                <w:rFonts w:hint="eastAsia" w:ascii="Times New Roman" w:hAnsi="Times New Roman" w:eastAsiaTheme="minorEastAsia" w:cstheme="minorEastAsia"/>
                <w:color w:val="auto"/>
                <w:sz w:val="24"/>
                <w:szCs w:val="24"/>
              </w:rPr>
              <w:t>1</w:t>
            </w:r>
            <w:r>
              <w:rPr>
                <w:rFonts w:hint="eastAsia" w:ascii="Times New Roman" w:hAnsi="Times New Roman" w:cstheme="minorEastAsia"/>
                <w:color w:val="auto"/>
                <w:sz w:val="24"/>
                <w:szCs w:val="24"/>
                <w:lang w:val="en-US" w:eastAsia="zh-CN"/>
              </w:rPr>
              <w:t>.</w:t>
            </w:r>
            <w:r>
              <w:rPr>
                <w:rFonts w:hint="eastAsia" w:ascii="Times New Roman" w:hAnsi="Times New Roman" w:eastAsiaTheme="minorEastAsia" w:cstheme="minorEastAsia"/>
                <w:color w:val="auto"/>
                <w:sz w:val="24"/>
                <w:szCs w:val="24"/>
                <w:lang w:val="en-US" w:eastAsia="zh-CN"/>
              </w:rPr>
              <w:t>展陈文本：</w:t>
            </w:r>
            <w:r>
              <w:rPr>
                <w:rFonts w:hint="eastAsia" w:ascii="Times New Roman" w:hAnsi="Times New Roman" w:eastAsiaTheme="minorEastAsia" w:cstheme="minorEastAsia"/>
                <w:color w:val="auto"/>
                <w:sz w:val="24"/>
                <w:szCs w:val="24"/>
              </w:rPr>
              <w:t>自行收集相关历史资料，充分理解并研究，详细描述具体的展示内容，</w:t>
            </w:r>
            <w:r>
              <w:rPr>
                <w:rFonts w:hint="eastAsia" w:ascii="Times New Roman" w:hAnsi="Times New Roman" w:eastAsiaTheme="minorEastAsia" w:cstheme="minorEastAsia"/>
                <w:color w:val="auto"/>
                <w:sz w:val="24"/>
                <w:szCs w:val="24"/>
                <w:lang w:val="en-US" w:eastAsia="zh-CN"/>
              </w:rPr>
              <w:t>大纲要求</w:t>
            </w:r>
            <w:r>
              <w:rPr>
                <w:rFonts w:hint="eastAsia" w:ascii="Times New Roman" w:hAnsi="Times New Roman" w:eastAsiaTheme="minorEastAsia" w:cstheme="minorEastAsia"/>
                <w:color w:val="auto"/>
                <w:sz w:val="24"/>
                <w:szCs w:val="24"/>
              </w:rPr>
              <w:t>深化至四级目录。资料详实，内容全面、准确、完整，具有</w:t>
            </w:r>
            <w:r>
              <w:rPr>
                <w:rFonts w:hint="eastAsia" w:ascii="Times New Roman" w:hAnsi="Times New Roman" w:eastAsiaTheme="minorEastAsia" w:cstheme="minorEastAsia"/>
                <w:color w:val="auto"/>
                <w:sz w:val="24"/>
                <w:szCs w:val="24"/>
                <w:lang w:val="en-US" w:eastAsia="zh-CN"/>
              </w:rPr>
              <w:t>可操作</w:t>
            </w:r>
            <w:r>
              <w:rPr>
                <w:rFonts w:hint="eastAsia" w:ascii="Times New Roman" w:hAnsi="Times New Roman" w:eastAsiaTheme="minorEastAsia" w:cstheme="minorEastAsia"/>
                <w:color w:val="auto"/>
                <w:sz w:val="24"/>
                <w:szCs w:val="24"/>
              </w:rPr>
              <w:t>性</w:t>
            </w:r>
            <w:r>
              <w:rPr>
                <w:rFonts w:hint="eastAsia" w:ascii="Times New Roman" w:hAnsi="Times New Roman" w:eastAsiaTheme="minorEastAsia" w:cstheme="minorEastAsia"/>
                <w:color w:val="auto"/>
                <w:sz w:val="24"/>
                <w:szCs w:val="24"/>
                <w:lang w:eastAsia="zh-CN"/>
              </w:rPr>
              <w:t>，</w:t>
            </w:r>
            <w:r>
              <w:rPr>
                <w:rFonts w:hint="eastAsia" w:ascii="Times New Roman" w:hAnsi="Times New Roman" w:eastAsiaTheme="minorEastAsia" w:cstheme="minorEastAsia"/>
                <w:color w:val="auto"/>
                <w:sz w:val="24"/>
                <w:szCs w:val="24"/>
                <w:lang w:val="en-US" w:eastAsia="zh-CN"/>
              </w:rPr>
              <w:t>0-</w:t>
            </w:r>
            <w:r>
              <w:rPr>
                <w:rFonts w:hint="eastAsia" w:ascii="Times New Roman" w:hAnsi="Times New Roman" w:cstheme="minorEastAsia"/>
                <w:color w:val="auto"/>
                <w:sz w:val="24"/>
                <w:szCs w:val="24"/>
                <w:lang w:val="en-US" w:eastAsia="zh-CN"/>
              </w:rPr>
              <w:t>12</w:t>
            </w:r>
            <w:r>
              <w:rPr>
                <w:rFonts w:hint="eastAsia" w:ascii="Times New Roman" w:hAnsi="Times New Roman" w:eastAsiaTheme="minorEastAsia" w:cstheme="minorEastAsia"/>
                <w:color w:val="auto"/>
                <w:sz w:val="24"/>
                <w:szCs w:val="24"/>
                <w:lang w:val="en-US" w:eastAsia="zh-CN"/>
              </w:rPr>
              <w:t>分。</w:t>
            </w:r>
          </w:p>
          <w:p>
            <w:pPr>
              <w:pageBreakBefore w:val="0"/>
              <w:kinsoku/>
              <w:wordWrap/>
              <w:overflowPunct/>
              <w:topLinePunct w:val="0"/>
              <w:autoSpaceDE/>
              <w:autoSpaceDN/>
              <w:bidi w:val="0"/>
              <w:adjustRightInd/>
              <w:spacing w:line="460" w:lineRule="exact"/>
              <w:textAlignment w:val="auto"/>
              <w:rPr>
                <w:rFonts w:hint="default" w:ascii="Times New Roman" w:hAnsi="Times New Roman" w:eastAsiaTheme="minorEastAsia" w:cstheme="minorEastAsia"/>
                <w:color w:val="auto"/>
                <w:sz w:val="24"/>
                <w:szCs w:val="24"/>
                <w:lang w:val="en-US" w:eastAsia="zh-CN"/>
              </w:rPr>
            </w:pPr>
            <w:r>
              <w:rPr>
                <w:rFonts w:hint="eastAsia" w:ascii="Times New Roman" w:hAnsi="Times New Roman" w:eastAsiaTheme="minorEastAsia" w:cstheme="minorEastAsia"/>
                <w:color w:val="auto"/>
                <w:sz w:val="24"/>
                <w:szCs w:val="24"/>
                <w:lang w:val="en-US" w:eastAsia="zh-CN"/>
              </w:rPr>
              <w:t>2.整体设计思路：</w:t>
            </w:r>
            <w:r>
              <w:rPr>
                <w:rFonts w:hint="eastAsia" w:ascii="Times New Roman" w:hAnsi="Times New Roman" w:eastAsiaTheme="minorEastAsia" w:cstheme="minorEastAsia"/>
                <w:color w:val="auto"/>
                <w:sz w:val="24"/>
                <w:szCs w:val="24"/>
              </w:rPr>
              <w:t>紧扣</w:t>
            </w:r>
            <w:r>
              <w:rPr>
                <w:rFonts w:hint="eastAsia" w:ascii="Times New Roman" w:hAnsi="Times New Roman" w:eastAsiaTheme="minorEastAsia" w:cstheme="minorEastAsia"/>
                <w:color w:val="auto"/>
                <w:sz w:val="24"/>
                <w:szCs w:val="24"/>
                <w:lang w:val="en-US" w:eastAsia="zh-CN"/>
              </w:rPr>
              <w:t>展陈文本内容</w:t>
            </w:r>
            <w:r>
              <w:rPr>
                <w:rFonts w:hint="eastAsia" w:ascii="Times New Roman" w:hAnsi="Times New Roman" w:eastAsiaTheme="minorEastAsia" w:cstheme="minorEastAsia"/>
                <w:color w:val="auto"/>
                <w:sz w:val="24"/>
                <w:szCs w:val="24"/>
              </w:rPr>
              <w:t>，准确把握主题目标定位，方案结构合理、逻辑清晰，设计理念新颖，兼顾各项功能并有机融合</w:t>
            </w:r>
            <w:r>
              <w:rPr>
                <w:rFonts w:hint="eastAsia" w:ascii="Times New Roman" w:hAnsi="Times New Roman" w:eastAsiaTheme="minorEastAsia" w:cstheme="minorEastAsia"/>
                <w:color w:val="auto"/>
                <w:sz w:val="24"/>
                <w:szCs w:val="24"/>
                <w:lang w:eastAsia="zh-CN"/>
              </w:rPr>
              <w:t>，</w:t>
            </w:r>
            <w:r>
              <w:rPr>
                <w:rFonts w:hint="eastAsia" w:ascii="Times New Roman" w:hAnsi="Times New Roman" w:eastAsiaTheme="minorEastAsia" w:cstheme="minorEastAsia"/>
                <w:color w:val="auto"/>
                <w:sz w:val="24"/>
                <w:szCs w:val="24"/>
                <w:lang w:val="en-US" w:eastAsia="zh-CN"/>
              </w:rPr>
              <w:t>0-5分。</w:t>
            </w:r>
          </w:p>
          <w:p>
            <w:pPr>
              <w:pageBreakBefore w:val="0"/>
              <w:kinsoku/>
              <w:wordWrap/>
              <w:overflowPunct/>
              <w:topLinePunct w:val="0"/>
              <w:autoSpaceDE/>
              <w:autoSpaceDN/>
              <w:bidi w:val="0"/>
              <w:adjustRightInd/>
              <w:spacing w:line="460" w:lineRule="exact"/>
              <w:textAlignment w:val="auto"/>
              <w:rPr>
                <w:rFonts w:hint="default" w:ascii="Times New Roman" w:hAnsi="Times New Roman" w:eastAsiaTheme="minorEastAsia" w:cstheme="minorEastAsia"/>
                <w:color w:val="auto"/>
                <w:sz w:val="24"/>
                <w:szCs w:val="24"/>
                <w:lang w:val="en-US" w:eastAsia="zh-CN"/>
              </w:rPr>
            </w:pPr>
            <w:r>
              <w:rPr>
                <w:rFonts w:hint="eastAsia" w:ascii="Times New Roman" w:hAnsi="Times New Roman" w:eastAsiaTheme="minorEastAsia" w:cstheme="minorEastAsia"/>
                <w:color w:val="auto"/>
                <w:sz w:val="24"/>
                <w:szCs w:val="24"/>
                <w:lang w:val="en-US" w:eastAsia="zh-CN"/>
              </w:rPr>
              <w:t>3.整体空间布局：</w:t>
            </w:r>
            <w:r>
              <w:rPr>
                <w:rFonts w:hint="eastAsia" w:ascii="Times New Roman" w:hAnsi="Times New Roman" w:eastAsiaTheme="minorEastAsia" w:cstheme="minorEastAsia"/>
                <w:color w:val="auto"/>
                <w:sz w:val="24"/>
                <w:szCs w:val="24"/>
              </w:rPr>
              <w:t>基于</w:t>
            </w:r>
            <w:r>
              <w:rPr>
                <w:rFonts w:hint="eastAsia" w:ascii="Times New Roman" w:hAnsi="Times New Roman" w:eastAsiaTheme="minorEastAsia" w:cstheme="minorEastAsia"/>
                <w:color w:val="auto"/>
                <w:sz w:val="24"/>
                <w:szCs w:val="24"/>
                <w:lang w:val="en-US" w:eastAsia="zh-CN"/>
              </w:rPr>
              <w:t>展览空间和展陈文本</w:t>
            </w:r>
            <w:r>
              <w:rPr>
                <w:rFonts w:hint="eastAsia" w:ascii="Times New Roman" w:hAnsi="Times New Roman" w:eastAsiaTheme="minorEastAsia" w:cstheme="minorEastAsia"/>
                <w:color w:val="auto"/>
                <w:sz w:val="24"/>
                <w:szCs w:val="24"/>
              </w:rPr>
              <w:t>，合理</w:t>
            </w:r>
            <w:r>
              <w:rPr>
                <w:rFonts w:hint="eastAsia" w:ascii="Times New Roman" w:hAnsi="Times New Roman" w:eastAsiaTheme="minorEastAsia" w:cstheme="minorEastAsia"/>
                <w:color w:val="auto"/>
                <w:sz w:val="24"/>
                <w:szCs w:val="24"/>
                <w:lang w:val="en-US" w:eastAsia="zh-CN"/>
              </w:rPr>
              <w:t>规划</w:t>
            </w:r>
            <w:r>
              <w:rPr>
                <w:rFonts w:hint="eastAsia" w:ascii="Times New Roman" w:hAnsi="Times New Roman" w:eastAsiaTheme="minorEastAsia" w:cstheme="minorEastAsia"/>
                <w:color w:val="auto"/>
                <w:sz w:val="24"/>
                <w:szCs w:val="24"/>
              </w:rPr>
              <w:t>布局、功能、参观线路，考虑受众参观需求</w:t>
            </w:r>
            <w:r>
              <w:rPr>
                <w:rFonts w:hint="eastAsia" w:ascii="Times New Roman" w:hAnsi="Times New Roman" w:eastAsiaTheme="minorEastAsia" w:cstheme="minorEastAsia"/>
                <w:color w:val="auto"/>
                <w:sz w:val="24"/>
                <w:szCs w:val="24"/>
                <w:lang w:eastAsia="zh-CN"/>
              </w:rPr>
              <w:t>，</w:t>
            </w:r>
            <w:r>
              <w:rPr>
                <w:rFonts w:hint="eastAsia" w:ascii="Times New Roman" w:hAnsi="Times New Roman" w:eastAsiaTheme="minorEastAsia" w:cstheme="minorEastAsia"/>
                <w:color w:val="auto"/>
                <w:sz w:val="24"/>
                <w:szCs w:val="24"/>
                <w:lang w:val="en-US" w:eastAsia="zh-CN"/>
              </w:rPr>
              <w:t>0-</w:t>
            </w:r>
            <w:r>
              <w:rPr>
                <w:rFonts w:hint="eastAsia" w:ascii="Times New Roman" w:hAnsi="Times New Roman" w:cstheme="minorEastAsia"/>
                <w:color w:val="auto"/>
                <w:sz w:val="24"/>
                <w:szCs w:val="24"/>
                <w:lang w:val="en-US" w:eastAsia="zh-CN"/>
              </w:rPr>
              <w:t>8</w:t>
            </w:r>
            <w:r>
              <w:rPr>
                <w:rFonts w:hint="eastAsia" w:ascii="Times New Roman" w:hAnsi="Times New Roman" w:eastAsiaTheme="minorEastAsia" w:cstheme="minorEastAsia"/>
                <w:color w:val="auto"/>
                <w:sz w:val="24"/>
                <w:szCs w:val="24"/>
                <w:lang w:val="en-US" w:eastAsia="zh-CN"/>
              </w:rPr>
              <w:t>分。</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lang w:val="en-US" w:eastAsia="zh-CN"/>
              </w:rPr>
              <w:t>4.整体艺术表达：</w:t>
            </w:r>
            <w:r>
              <w:rPr>
                <w:rFonts w:hint="eastAsia" w:ascii="Times New Roman" w:hAnsi="Times New Roman" w:eastAsiaTheme="minorEastAsia" w:cstheme="minorEastAsia"/>
                <w:color w:val="auto"/>
                <w:sz w:val="24"/>
                <w:szCs w:val="24"/>
              </w:rPr>
              <w:t>准确理解</w:t>
            </w:r>
            <w:r>
              <w:rPr>
                <w:rFonts w:hint="eastAsia" w:ascii="Times New Roman" w:hAnsi="Times New Roman" w:eastAsiaTheme="minorEastAsia" w:cstheme="minorEastAsia"/>
                <w:color w:val="auto"/>
                <w:sz w:val="24"/>
                <w:szCs w:val="24"/>
                <w:lang w:val="en-US" w:eastAsia="zh-CN"/>
              </w:rPr>
              <w:t>展览主题和设计要求</w:t>
            </w:r>
            <w:r>
              <w:rPr>
                <w:rFonts w:hint="eastAsia" w:ascii="Times New Roman" w:hAnsi="Times New Roman" w:eastAsiaTheme="minorEastAsia" w:cstheme="minorEastAsia"/>
                <w:color w:val="auto"/>
                <w:sz w:val="24"/>
                <w:szCs w:val="24"/>
              </w:rPr>
              <w:t>，契合实际情况，原创设计空间效果。展项设计与布展设计达到展陈一体化的设计要求，展示完整富于变化，色彩搭配和谐统一，有效调动受众情绪</w:t>
            </w:r>
            <w:r>
              <w:rPr>
                <w:rFonts w:hint="eastAsia" w:ascii="Times New Roman" w:hAnsi="Times New Roman" w:eastAsiaTheme="minorEastAsia" w:cstheme="minorEastAsia"/>
                <w:color w:val="auto"/>
                <w:sz w:val="24"/>
                <w:szCs w:val="24"/>
                <w:lang w:eastAsia="zh-CN"/>
              </w:rPr>
              <w:t>，</w:t>
            </w:r>
            <w:r>
              <w:rPr>
                <w:rFonts w:hint="eastAsia" w:ascii="Times New Roman" w:hAnsi="Times New Roman" w:eastAsiaTheme="minorEastAsia" w:cstheme="minorEastAsia"/>
                <w:color w:val="auto"/>
                <w:sz w:val="24"/>
                <w:szCs w:val="24"/>
                <w:lang w:val="en-US" w:eastAsia="zh-CN"/>
              </w:rPr>
              <w:t>0-</w:t>
            </w:r>
            <w:r>
              <w:rPr>
                <w:rFonts w:hint="eastAsia" w:ascii="Times New Roman" w:hAnsi="Times New Roman" w:cstheme="minorEastAsia"/>
                <w:color w:val="auto"/>
                <w:sz w:val="24"/>
                <w:szCs w:val="24"/>
                <w:lang w:val="en-US" w:eastAsia="zh-CN"/>
              </w:rPr>
              <w:t>15</w:t>
            </w:r>
            <w:r>
              <w:rPr>
                <w:rFonts w:hint="eastAsia" w:ascii="Times New Roman" w:hAnsi="Times New Roman" w:eastAsiaTheme="minorEastAsia" w:cstheme="minorEastAsia"/>
                <w:color w:val="auto"/>
                <w:sz w:val="24"/>
                <w:szCs w:val="24"/>
                <w:lang w:val="en-US" w:eastAsia="zh-CN"/>
              </w:rPr>
              <w:t>分。</w:t>
            </w:r>
            <w:r>
              <w:rPr>
                <w:rFonts w:hint="eastAsia" w:ascii="Times New Roman" w:hAnsi="Times New Roman" w:eastAsiaTheme="minorEastAsia" w:cstheme="minorEastAsia"/>
                <w:color w:val="auto"/>
                <w:sz w:val="24"/>
                <w:szCs w:val="24"/>
              </w:rPr>
              <w:t xml:space="preserve">              </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jc w:val="left"/>
              <w:textAlignment w:val="auto"/>
              <w:rPr>
                <w:rFonts w:hint="eastAsia" w:ascii="Times New Roman" w:hAnsi="Times New Roman" w:eastAsiaTheme="minorEastAsia" w:cstheme="minorEastAsia"/>
                <w:b/>
                <w:color w:val="auto"/>
                <w:sz w:val="24"/>
                <w:szCs w:val="24"/>
              </w:rPr>
            </w:pPr>
            <w:r>
              <w:rPr>
                <w:rFonts w:hint="eastAsia" w:ascii="Times New Roman" w:hAnsi="Times New Roman" w:eastAsiaTheme="minorEastAsia" w:cstheme="minorEastAsia"/>
                <w:color w:val="auto"/>
                <w:sz w:val="24"/>
                <w:szCs w:val="24"/>
              </w:rPr>
              <w:t>要求设计深度充分，初步设计各展区效果图、重要节点效果图、立面图等。能体现展示的实际空间关系，要求与空间对位，根据本案的实际情况绘制，而非示意图。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trPr>
        <w:tc>
          <w:tcPr>
            <w:tcW w:w="59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3</w:t>
            </w:r>
          </w:p>
        </w:tc>
        <w:tc>
          <w:tcPr>
            <w:tcW w:w="12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资信业绩（</w:t>
            </w:r>
            <w:r>
              <w:rPr>
                <w:rFonts w:hint="eastAsia" w:ascii="Times New Roman" w:hAnsi="Times New Roman" w:cstheme="minorEastAsia"/>
                <w:color w:val="auto"/>
                <w:sz w:val="24"/>
                <w:szCs w:val="24"/>
                <w:lang w:val="en-US" w:eastAsia="zh-CN"/>
              </w:rPr>
              <w:t>10</w:t>
            </w:r>
            <w:r>
              <w:rPr>
                <w:rFonts w:hint="eastAsia" w:ascii="Times New Roman" w:hAnsi="Times New Roman" w:eastAsiaTheme="minorEastAsia" w:cstheme="minorEastAsia"/>
                <w:color w:val="auto"/>
                <w:sz w:val="24"/>
                <w:szCs w:val="24"/>
              </w:rPr>
              <w:t>%）</w:t>
            </w:r>
          </w:p>
        </w:tc>
        <w:tc>
          <w:tcPr>
            <w:tcW w:w="880" w:type="dxa"/>
            <w:tcBorders>
              <w:top w:val="single" w:color="auto" w:sz="4" w:space="0"/>
              <w:left w:val="single" w:color="auto" w:sz="4" w:space="0"/>
              <w:bottom w:val="single" w:color="auto" w:sz="4" w:space="0"/>
              <w:right w:val="single" w:color="auto" w:sz="4" w:space="0"/>
              <w:tl2br w:val="nil"/>
              <w:tr2bl w:val="nil"/>
            </w:tcBorders>
          </w:tcPr>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rPr>
            </w:pP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类似项目业绩（</w:t>
            </w:r>
            <w:r>
              <w:rPr>
                <w:rFonts w:hint="eastAsia" w:ascii="Times New Roman" w:hAnsi="Times New Roman" w:cstheme="minorEastAsia"/>
                <w:color w:val="auto"/>
                <w:sz w:val="24"/>
                <w:szCs w:val="24"/>
                <w:lang w:val="en-US" w:eastAsia="zh-CN"/>
              </w:rPr>
              <w:t>5</w:t>
            </w:r>
            <w:r>
              <w:rPr>
                <w:rFonts w:hint="eastAsia" w:ascii="Times New Roman" w:hAnsi="Times New Roman" w:eastAsiaTheme="minorEastAsia" w:cstheme="minorEastAsia"/>
                <w:color w:val="auto"/>
                <w:sz w:val="24"/>
                <w:szCs w:val="24"/>
              </w:rPr>
              <w:t>分）</w:t>
            </w:r>
          </w:p>
        </w:tc>
        <w:tc>
          <w:tcPr>
            <w:tcW w:w="4154"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投标单位自201</w:t>
            </w:r>
            <w:r>
              <w:rPr>
                <w:rFonts w:hint="eastAsia" w:ascii="Times New Roman" w:hAnsi="Times New Roman" w:cstheme="minorEastAsia"/>
                <w:color w:val="auto"/>
                <w:sz w:val="24"/>
                <w:szCs w:val="24"/>
                <w:lang w:val="en-US" w:eastAsia="zh-CN"/>
              </w:rPr>
              <w:t>9</w:t>
            </w:r>
            <w:r>
              <w:rPr>
                <w:rFonts w:hint="eastAsia" w:ascii="Times New Roman" w:hAnsi="Times New Roman" w:eastAsiaTheme="minorEastAsia" w:cstheme="minorEastAsia"/>
                <w:color w:val="auto"/>
                <w:sz w:val="24"/>
                <w:szCs w:val="24"/>
              </w:rPr>
              <w:t>年1月1日至本询比公告发出之日止承担过博物馆或陈列馆或展览馆或纪念馆的展览或展陈项目</w:t>
            </w:r>
            <w:r>
              <w:rPr>
                <w:rFonts w:hint="eastAsia" w:ascii="Times New Roman" w:hAnsi="Times New Roman" w:eastAsiaTheme="minorEastAsia" w:cstheme="minorEastAsia"/>
                <w:color w:val="auto"/>
                <w:sz w:val="24"/>
                <w:szCs w:val="24"/>
                <w:lang w:val="en-US" w:eastAsia="zh-CN"/>
              </w:rPr>
              <w:t>类似业绩</w:t>
            </w:r>
            <w:r>
              <w:rPr>
                <w:rFonts w:hint="eastAsia" w:ascii="Times New Roman" w:hAnsi="Times New Roman" w:eastAsiaTheme="minorEastAsia" w:cstheme="minorEastAsia"/>
                <w:color w:val="auto"/>
                <w:sz w:val="24"/>
                <w:szCs w:val="24"/>
              </w:rPr>
              <w:t>的，每有1个得</w:t>
            </w:r>
            <w:r>
              <w:rPr>
                <w:rFonts w:hint="eastAsia" w:ascii="Times New Roman" w:hAnsi="Times New Roman" w:cstheme="minorEastAsia"/>
                <w:color w:val="auto"/>
                <w:sz w:val="24"/>
                <w:szCs w:val="24"/>
                <w:lang w:val="en-US" w:eastAsia="zh-CN"/>
              </w:rPr>
              <w:t>1</w:t>
            </w:r>
            <w:r>
              <w:rPr>
                <w:rFonts w:hint="eastAsia" w:ascii="Times New Roman" w:hAnsi="Times New Roman" w:eastAsiaTheme="minorEastAsia" w:cstheme="minorEastAsia"/>
                <w:color w:val="auto"/>
                <w:sz w:val="24"/>
                <w:szCs w:val="24"/>
              </w:rPr>
              <w:t>分，最多得</w:t>
            </w:r>
            <w:r>
              <w:rPr>
                <w:rFonts w:hint="eastAsia" w:ascii="Times New Roman" w:hAnsi="Times New Roman" w:cstheme="minorEastAsia"/>
                <w:color w:val="auto"/>
                <w:sz w:val="24"/>
                <w:szCs w:val="24"/>
                <w:lang w:val="en-US" w:eastAsia="zh-CN"/>
              </w:rPr>
              <w:t>5</w:t>
            </w:r>
            <w:r>
              <w:rPr>
                <w:rFonts w:hint="eastAsia" w:ascii="Times New Roman" w:hAnsi="Times New Roman" w:eastAsiaTheme="minorEastAsia" w:cstheme="minorEastAsia"/>
                <w:color w:val="auto"/>
                <w:sz w:val="24"/>
                <w:szCs w:val="24"/>
              </w:rPr>
              <w:t>分。</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需提供合同复印件每页加盖投标单位鲜章或骑缝章。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4" w:hRule="atLeast"/>
        </w:trPr>
        <w:tc>
          <w:tcPr>
            <w:tcW w:w="59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p>
        </w:tc>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kern w:val="2"/>
                <w:sz w:val="24"/>
                <w:szCs w:val="24"/>
                <w:lang w:val="en-US" w:eastAsia="zh-CN" w:bidi="ar-SA"/>
              </w:rPr>
            </w:pPr>
            <w:r>
              <w:rPr>
                <w:rFonts w:hint="eastAsia" w:ascii="Times New Roman" w:hAnsi="Times New Roman" w:eastAsiaTheme="minorEastAsia" w:cstheme="minorEastAsia"/>
                <w:color w:val="auto"/>
                <w:sz w:val="24"/>
                <w:szCs w:val="24"/>
              </w:rPr>
              <w:t>履约能力（</w:t>
            </w:r>
            <w:r>
              <w:rPr>
                <w:rFonts w:hint="eastAsia" w:ascii="Times New Roman" w:hAnsi="Times New Roman" w:cstheme="minorEastAsia"/>
                <w:color w:val="auto"/>
                <w:sz w:val="24"/>
                <w:szCs w:val="24"/>
                <w:lang w:val="en-US" w:eastAsia="zh-CN"/>
              </w:rPr>
              <w:t>4</w:t>
            </w:r>
            <w:r>
              <w:rPr>
                <w:rFonts w:hint="eastAsia" w:ascii="Times New Roman" w:hAnsi="Times New Roman" w:eastAsiaTheme="minorEastAsia" w:cstheme="minorEastAsia"/>
                <w:color w:val="auto"/>
                <w:sz w:val="24"/>
                <w:szCs w:val="24"/>
              </w:rPr>
              <w:t>分）</w:t>
            </w:r>
          </w:p>
        </w:tc>
        <w:tc>
          <w:tcPr>
            <w:tcW w:w="4154" w:type="dxa"/>
            <w:tcBorders>
              <w:top w:val="single" w:color="auto" w:sz="4" w:space="0"/>
              <w:left w:val="single" w:color="auto" w:sz="4" w:space="0"/>
              <w:bottom w:val="single" w:color="auto" w:sz="4" w:space="0"/>
              <w:right w:val="single" w:color="auto" w:sz="4" w:space="0"/>
              <w:tl2br w:val="nil"/>
              <w:tr2bl w:val="nil"/>
            </w:tcBorders>
            <w:vAlign w:val="center"/>
          </w:tcPr>
          <w:p>
            <w:pPr>
              <w:pStyle w:val="2"/>
              <w:rPr>
                <w:rFonts w:hint="eastAsia" w:ascii="Times New Roman" w:hAnsi="Times New Roman" w:eastAsiaTheme="minorEastAsia" w:cstheme="minorEastAsia"/>
                <w:color w:val="auto"/>
                <w:kern w:val="2"/>
                <w:sz w:val="24"/>
                <w:szCs w:val="24"/>
                <w:lang w:val="en-US" w:eastAsia="zh-CN" w:bidi="ar-SA"/>
              </w:rPr>
            </w:pPr>
            <w:r>
              <w:rPr>
                <w:rFonts w:hint="eastAsia" w:ascii="Times New Roman" w:hAnsi="Times New Roman" w:eastAsiaTheme="minorEastAsia" w:cstheme="minorEastAsia"/>
                <w:color w:val="auto"/>
                <w:kern w:val="2"/>
                <w:sz w:val="24"/>
                <w:szCs w:val="24"/>
                <w:lang w:val="en-US" w:eastAsia="zh-CN" w:bidi="ar-SA"/>
              </w:rPr>
              <w:t>1.投标人2019年1月1日以来承担的项目获得过展览展示陈列相关奖项的，每个得1分，最多得2分，未提供不得分。</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kern w:val="2"/>
                <w:sz w:val="24"/>
                <w:szCs w:val="24"/>
                <w:lang w:val="en-US" w:eastAsia="zh-CN" w:bidi="ar-SA"/>
              </w:rPr>
            </w:pPr>
            <w:r>
              <w:rPr>
                <w:rFonts w:hint="eastAsia" w:ascii="Times New Roman" w:hAnsi="Times New Roman" w:eastAsiaTheme="minorEastAsia" w:cstheme="minorEastAsia"/>
                <w:color w:val="auto"/>
                <w:kern w:val="2"/>
                <w:sz w:val="24"/>
                <w:szCs w:val="24"/>
                <w:lang w:val="en-US" w:eastAsia="zh-CN" w:bidi="ar-SA"/>
              </w:rPr>
              <w:t>2.投标人</w:t>
            </w:r>
            <w:r>
              <w:rPr>
                <w:rFonts w:hint="eastAsia" w:ascii="Times New Roman" w:hAnsi="Times New Roman" w:cstheme="minorEastAsia"/>
                <w:color w:val="auto"/>
                <w:kern w:val="2"/>
                <w:sz w:val="24"/>
                <w:szCs w:val="24"/>
                <w:lang w:val="en-US" w:eastAsia="zh-CN" w:bidi="ar-SA"/>
              </w:rPr>
              <w:t>承担的</w:t>
            </w:r>
            <w:r>
              <w:rPr>
                <w:rFonts w:hint="eastAsia" w:ascii="Times New Roman" w:hAnsi="Times New Roman" w:eastAsiaTheme="minorEastAsia" w:cstheme="minorEastAsia"/>
                <w:color w:val="auto"/>
                <w:kern w:val="2"/>
                <w:sz w:val="24"/>
                <w:szCs w:val="24"/>
                <w:lang w:val="en-US" w:eastAsia="zh-CN" w:bidi="ar-SA"/>
              </w:rPr>
              <w:t>项目中获得全国博物馆十大</w:t>
            </w:r>
            <w:r>
              <w:rPr>
                <w:rFonts w:hint="eastAsia" w:ascii="Times New Roman" w:hAnsi="Times New Roman" w:eastAsiaTheme="minorEastAsia" w:cstheme="minorEastAsia"/>
                <w:color w:val="auto"/>
                <w:sz w:val="24"/>
                <w:szCs w:val="24"/>
              </w:rPr>
              <w:t>陈列展览精品陈列项目的，每有1个得</w:t>
            </w:r>
            <w:r>
              <w:rPr>
                <w:rFonts w:hint="eastAsia" w:ascii="Times New Roman" w:hAnsi="Times New Roman" w:cstheme="minorEastAsia"/>
                <w:color w:val="auto"/>
                <w:sz w:val="24"/>
                <w:szCs w:val="24"/>
                <w:lang w:val="en-US" w:eastAsia="zh-CN"/>
              </w:rPr>
              <w:t>1</w:t>
            </w:r>
            <w:r>
              <w:rPr>
                <w:rFonts w:hint="eastAsia" w:ascii="Times New Roman" w:hAnsi="Times New Roman" w:eastAsiaTheme="minorEastAsia" w:cstheme="minorEastAsia"/>
                <w:color w:val="auto"/>
                <w:sz w:val="24"/>
                <w:szCs w:val="24"/>
              </w:rPr>
              <w:t>分，本项最多得</w:t>
            </w:r>
            <w:r>
              <w:rPr>
                <w:rFonts w:hint="eastAsia" w:ascii="Times New Roman" w:hAnsi="Times New Roman" w:cstheme="minorEastAsia"/>
                <w:color w:val="auto"/>
                <w:sz w:val="24"/>
                <w:szCs w:val="24"/>
                <w:lang w:val="en-US" w:eastAsia="zh-CN"/>
              </w:rPr>
              <w:t>2</w:t>
            </w:r>
            <w:r>
              <w:rPr>
                <w:rFonts w:hint="eastAsia" w:ascii="Times New Roman" w:hAnsi="Times New Roman" w:eastAsiaTheme="minorEastAsia" w:cstheme="minorEastAsia"/>
                <w:color w:val="auto"/>
                <w:sz w:val="24"/>
                <w:szCs w:val="24"/>
              </w:rPr>
              <w:t>分。</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kern w:val="2"/>
                <w:sz w:val="24"/>
                <w:szCs w:val="24"/>
                <w:lang w:val="en-US" w:eastAsia="zh-CN" w:bidi="ar-SA"/>
              </w:rPr>
            </w:pPr>
            <w:r>
              <w:rPr>
                <w:rFonts w:hint="eastAsia" w:ascii="Times New Roman" w:hAnsi="Times New Roman" w:eastAsiaTheme="minorEastAsia" w:cstheme="minorEastAsia"/>
                <w:color w:val="auto"/>
                <w:sz w:val="24"/>
                <w:szCs w:val="24"/>
              </w:rPr>
              <w:t>提供奖项复印件加盖投标单位鲜章</w:t>
            </w:r>
            <w:r>
              <w:rPr>
                <w:rFonts w:hint="eastAsia" w:ascii="Times New Roman" w:hAnsi="Times New Roman"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trPr>
        <w:tc>
          <w:tcPr>
            <w:tcW w:w="59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p>
        </w:tc>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ind w:firstLine="28"/>
              <w:jc w:val="center"/>
              <w:textAlignment w:val="auto"/>
              <w:rPr>
                <w:rFonts w:hint="eastAsia" w:ascii="Times New Roman" w:hAnsi="Times New Roman" w:eastAsiaTheme="minorEastAsia" w:cstheme="minorEastAsia"/>
                <w:color w:val="auto"/>
                <w:sz w:val="24"/>
                <w:szCs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人员配备（</w:t>
            </w:r>
            <w:r>
              <w:rPr>
                <w:rFonts w:hint="eastAsia" w:ascii="Times New Roman" w:hAnsi="Times New Roman" w:cstheme="minorEastAsia"/>
                <w:color w:val="auto"/>
                <w:sz w:val="24"/>
                <w:szCs w:val="24"/>
                <w:lang w:val="en-US" w:eastAsia="zh-CN"/>
              </w:rPr>
              <w:t>1</w:t>
            </w:r>
            <w:r>
              <w:rPr>
                <w:rFonts w:hint="eastAsia" w:ascii="Times New Roman" w:hAnsi="Times New Roman" w:eastAsiaTheme="minorEastAsia" w:cstheme="minorEastAsia"/>
                <w:color w:val="auto"/>
                <w:sz w:val="24"/>
                <w:szCs w:val="24"/>
              </w:rPr>
              <w:t>分）</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rPr>
            </w:pPr>
          </w:p>
        </w:tc>
        <w:tc>
          <w:tcPr>
            <w:tcW w:w="4154"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rPr>
            </w:pPr>
            <w:r>
              <w:rPr>
                <w:rFonts w:hint="eastAsia" w:ascii="Times New Roman" w:hAnsi="Times New Roman" w:eastAsiaTheme="minorEastAsia" w:cstheme="minorEastAsia"/>
                <w:color w:val="auto"/>
                <w:sz w:val="24"/>
                <w:szCs w:val="24"/>
              </w:rPr>
              <w:t>投标人拟派本项目的团队服务成员具有陈列展览设计师职业资格的得</w:t>
            </w:r>
            <w:r>
              <w:rPr>
                <w:rFonts w:hint="eastAsia" w:ascii="Times New Roman" w:hAnsi="Times New Roman" w:cstheme="minorEastAsia"/>
                <w:color w:val="auto"/>
                <w:sz w:val="24"/>
                <w:szCs w:val="24"/>
                <w:lang w:val="en-US" w:eastAsia="zh-CN"/>
              </w:rPr>
              <w:t>1</w:t>
            </w:r>
            <w:r>
              <w:rPr>
                <w:rFonts w:hint="eastAsia" w:ascii="Times New Roman" w:hAnsi="Times New Roman" w:eastAsiaTheme="minorEastAsia" w:cstheme="minorEastAsia"/>
                <w:color w:val="auto"/>
                <w:sz w:val="24"/>
                <w:szCs w:val="24"/>
              </w:rPr>
              <w:t>分</w:t>
            </w:r>
            <w:r>
              <w:rPr>
                <w:rFonts w:hint="eastAsia" w:ascii="Times New Roman" w:hAnsi="Times New Roman" w:eastAsiaTheme="minorEastAsia" w:cstheme="minorEastAsia"/>
                <w:color w:val="auto"/>
                <w:sz w:val="24"/>
                <w:szCs w:val="24"/>
                <w:lang w:eastAsia="zh-CN"/>
              </w:rPr>
              <w:t>，未提供不得分</w:t>
            </w:r>
            <w:r>
              <w:rPr>
                <w:rFonts w:hint="eastAsia" w:ascii="Times New Roman" w:hAnsi="Times New Roman" w:eastAsiaTheme="minorEastAsia" w:cstheme="minorEastAsia"/>
                <w:color w:val="auto"/>
                <w:sz w:val="24"/>
                <w:szCs w:val="24"/>
              </w:rPr>
              <w:t>。</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auto"/>
                <w:sz w:val="24"/>
                <w:szCs w:val="24"/>
                <w:lang w:eastAsia="zh-CN"/>
              </w:rPr>
            </w:pPr>
            <w:r>
              <w:rPr>
                <w:rFonts w:hint="eastAsia" w:ascii="Times New Roman" w:hAnsi="Times New Roman" w:eastAsiaTheme="minorEastAsia" w:cstheme="minorEastAsia"/>
                <w:color w:val="auto"/>
                <w:sz w:val="24"/>
                <w:szCs w:val="24"/>
              </w:rPr>
              <w:t>提供人员证书、身份证复印件加盖投标单位鲜</w:t>
            </w:r>
            <w:r>
              <w:rPr>
                <w:rFonts w:hint="eastAsia" w:ascii="Times New Roman" w:hAnsi="Times New Roman" w:cstheme="minorEastAsia"/>
                <w:color w:val="auto"/>
                <w:sz w:val="24"/>
                <w:szCs w:val="24"/>
                <w:lang w:eastAsia="zh-CN"/>
              </w:rPr>
              <w:t>章。</w:t>
            </w:r>
          </w:p>
        </w:tc>
      </w:tr>
    </w:tbl>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lang w:val="en-US" w:eastAsia="zh-CN"/>
        </w:rPr>
        <w:t>4、</w:t>
      </w:r>
      <w:r>
        <w:rPr>
          <w:rFonts w:hint="eastAsia" w:ascii="Times New Roman" w:hAnsi="Times New Roman" w:eastAsiaTheme="minorEastAsia" w:cstheme="minorEastAsia"/>
          <w:sz w:val="24"/>
          <w:szCs w:val="24"/>
        </w:rPr>
        <w:t>出现以下情况之一的，应重新组织采购：</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（1）出现影响采购公正的违法、违规行为的；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（2）</w:t>
      </w:r>
      <w:r>
        <w:rPr>
          <w:rFonts w:hint="eastAsia" w:ascii="Times New Roman" w:hAnsi="Times New Roman" w:eastAsiaTheme="minorEastAsia" w:cstheme="minorEastAsia"/>
          <w:sz w:val="24"/>
          <w:szCs w:val="24"/>
          <w:lang w:eastAsia="zh-CN"/>
        </w:rPr>
        <w:t>投标单位</w:t>
      </w:r>
      <w:r>
        <w:rPr>
          <w:rFonts w:hint="eastAsia" w:ascii="Times New Roman" w:hAnsi="Times New Roman" w:eastAsiaTheme="minorEastAsia" w:cstheme="minorEastAsia"/>
          <w:sz w:val="24"/>
          <w:szCs w:val="24"/>
        </w:rPr>
        <w:t>的报价均超过了采购预算，采购</w:t>
      </w:r>
      <w:r>
        <w:rPr>
          <w:rFonts w:hint="eastAsia" w:ascii="Times New Roman" w:hAnsi="Times New Roman" w:eastAsiaTheme="minorEastAsia" w:cstheme="minorEastAsia"/>
          <w:sz w:val="24"/>
          <w:szCs w:val="24"/>
          <w:lang w:eastAsia="zh-CN"/>
        </w:rPr>
        <w:t>单位</w:t>
      </w:r>
      <w:r>
        <w:rPr>
          <w:rFonts w:hint="eastAsia" w:ascii="Times New Roman" w:hAnsi="Times New Roman" w:eastAsiaTheme="minorEastAsia" w:cstheme="minorEastAsia"/>
          <w:sz w:val="24"/>
          <w:szCs w:val="24"/>
        </w:rPr>
        <w:t>不能支付的；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（3）因不可抗力导致重大变故，采购任务取消的。</w:t>
      </w:r>
    </w:p>
    <w:p>
      <w:pPr>
        <w:pStyle w:val="4"/>
        <w:pageBreakBefore w:val="0"/>
        <w:kinsoku/>
        <w:wordWrap/>
        <w:overflowPunct/>
        <w:topLinePunct w:val="0"/>
        <w:autoSpaceDE/>
        <w:autoSpaceDN/>
        <w:bidi w:val="0"/>
        <w:adjustRightInd/>
        <w:spacing w:line="460" w:lineRule="exact"/>
        <w:ind w:firstLine="527"/>
        <w:textAlignment w:val="auto"/>
        <w:rPr>
          <w:rFonts w:hint="eastAsia" w:ascii="Times New Roman" w:hAnsi="Times New Roman" w:eastAsiaTheme="minorEastAsia" w:cstheme="minorEastAsia"/>
          <w:sz w:val="24"/>
          <w:szCs w:val="24"/>
        </w:rPr>
      </w:pPr>
      <w:bookmarkStart w:id="13" w:name="_Toc187655633"/>
      <w:bookmarkStart w:id="14" w:name="_Toc102227321"/>
      <w:bookmarkStart w:id="15" w:name="_Toc372538157"/>
      <w:r>
        <w:rPr>
          <w:rFonts w:hint="eastAsia" w:ascii="Times New Roman" w:hAnsi="Times New Roman" w:eastAsiaTheme="minorEastAsia" w:cstheme="minorEastAsia"/>
          <w:sz w:val="24"/>
          <w:szCs w:val="24"/>
          <w:lang w:eastAsia="zh-CN"/>
        </w:rPr>
        <w:t>九</w:t>
      </w:r>
      <w:r>
        <w:rPr>
          <w:rFonts w:hint="eastAsia" w:ascii="Times New Roman" w:hAnsi="Times New Roman" w:eastAsiaTheme="minorEastAsia" w:cstheme="minorEastAsia"/>
          <w:sz w:val="24"/>
          <w:szCs w:val="24"/>
        </w:rPr>
        <w:t>、成交通知</w:t>
      </w:r>
      <w:bookmarkEnd w:id="13"/>
      <w:bookmarkEnd w:id="14"/>
      <w:bookmarkEnd w:id="15"/>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1、</w:t>
      </w:r>
      <w:r>
        <w:rPr>
          <w:rFonts w:hint="eastAsia" w:ascii="Times New Roman" w:hAnsi="Times New Roman" w:eastAsiaTheme="minorEastAsia" w:cstheme="minorEastAsia"/>
          <w:sz w:val="24"/>
          <w:szCs w:val="24"/>
          <w:lang w:eastAsia="zh-CN"/>
        </w:rPr>
        <w:t>采购单位</w:t>
      </w:r>
      <w:r>
        <w:rPr>
          <w:rFonts w:hint="eastAsia" w:ascii="Times New Roman" w:hAnsi="Times New Roman" w:eastAsiaTheme="minorEastAsia" w:cstheme="minorEastAsia"/>
          <w:sz w:val="24"/>
          <w:szCs w:val="24"/>
        </w:rPr>
        <w:t>将以书面形式发出《</w:t>
      </w:r>
      <w:r>
        <w:rPr>
          <w:rFonts w:hint="eastAsia" w:ascii="Times New Roman" w:hAnsi="Times New Roman" w:eastAsiaTheme="minorEastAsia" w:cstheme="minorEastAsia"/>
          <w:sz w:val="24"/>
          <w:szCs w:val="24"/>
          <w:lang w:eastAsia="zh-CN"/>
        </w:rPr>
        <w:t>中标</w:t>
      </w:r>
      <w:r>
        <w:rPr>
          <w:rFonts w:hint="eastAsia" w:ascii="Times New Roman" w:hAnsi="Times New Roman" w:eastAsiaTheme="minorEastAsia" w:cstheme="minorEastAsia"/>
          <w:sz w:val="24"/>
          <w:szCs w:val="24"/>
        </w:rPr>
        <w:t>通知书》。《</w:t>
      </w:r>
      <w:r>
        <w:rPr>
          <w:rFonts w:hint="eastAsia" w:ascii="Times New Roman" w:hAnsi="Times New Roman" w:eastAsiaTheme="minorEastAsia" w:cstheme="minorEastAsia"/>
          <w:sz w:val="24"/>
          <w:szCs w:val="24"/>
          <w:lang w:eastAsia="zh-CN"/>
        </w:rPr>
        <w:t>中标</w:t>
      </w:r>
      <w:r>
        <w:rPr>
          <w:rFonts w:hint="eastAsia" w:ascii="Times New Roman" w:hAnsi="Times New Roman" w:eastAsiaTheme="minorEastAsia" w:cstheme="minorEastAsia"/>
          <w:sz w:val="24"/>
          <w:szCs w:val="24"/>
        </w:rPr>
        <w:t>通知书》一经发出即发生法律效力。</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lang w:val="en-US" w:eastAsia="zh-CN"/>
        </w:rPr>
        <w:t>2</w:t>
      </w:r>
      <w:r>
        <w:rPr>
          <w:rFonts w:hint="eastAsia" w:ascii="Times New Roman" w:hAnsi="Times New Roman" w:eastAsiaTheme="minorEastAsia" w:cstheme="minorEastAsia"/>
          <w:sz w:val="24"/>
          <w:szCs w:val="24"/>
        </w:rPr>
        <w:t>、《</w:t>
      </w:r>
      <w:r>
        <w:rPr>
          <w:rFonts w:hint="eastAsia" w:ascii="Times New Roman" w:hAnsi="Times New Roman" w:eastAsiaTheme="minorEastAsia" w:cstheme="minorEastAsia"/>
          <w:sz w:val="24"/>
          <w:szCs w:val="24"/>
          <w:lang w:eastAsia="zh-CN"/>
        </w:rPr>
        <w:t>中标</w:t>
      </w:r>
      <w:r>
        <w:rPr>
          <w:rFonts w:hint="eastAsia" w:ascii="Times New Roman" w:hAnsi="Times New Roman" w:eastAsiaTheme="minorEastAsia" w:cstheme="minorEastAsia"/>
          <w:sz w:val="24"/>
          <w:szCs w:val="24"/>
        </w:rPr>
        <w:t>通知书》将作为签订合同的依据。</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lang w:val="en-US" w:eastAsia="zh-CN"/>
        </w:rPr>
        <w:t>3</w:t>
      </w:r>
      <w:r>
        <w:rPr>
          <w:rFonts w:hint="eastAsia" w:ascii="Times New Roman" w:hAnsi="Times New Roman" w:eastAsiaTheme="minorEastAsia" w:cstheme="minorEastAsia"/>
          <w:sz w:val="24"/>
          <w:szCs w:val="24"/>
        </w:rPr>
        <w:t>、签订合同时，采购</w:t>
      </w:r>
      <w:r>
        <w:rPr>
          <w:rFonts w:hint="eastAsia" w:ascii="Times New Roman" w:hAnsi="Times New Roman" w:eastAsiaTheme="minorEastAsia" w:cstheme="minorEastAsia"/>
          <w:sz w:val="24"/>
          <w:szCs w:val="24"/>
          <w:lang w:eastAsia="zh-CN"/>
        </w:rPr>
        <w:t>单位</w:t>
      </w:r>
      <w:r>
        <w:rPr>
          <w:rFonts w:hint="eastAsia" w:ascii="Times New Roman" w:hAnsi="Times New Roman" w:eastAsiaTheme="minorEastAsia" w:cstheme="minorEastAsia"/>
          <w:sz w:val="24"/>
          <w:szCs w:val="24"/>
        </w:rPr>
        <w:t>根据需要有权提出对技术条件发生变化的货物</w:t>
      </w:r>
      <w:r>
        <w:rPr>
          <w:rFonts w:hint="eastAsia" w:ascii="Times New Roman" w:hAnsi="Times New Roman" w:eastAsiaTheme="minorEastAsia" w:cstheme="minorEastAsia"/>
          <w:sz w:val="24"/>
          <w:szCs w:val="24"/>
          <w:lang w:eastAsia="zh-CN"/>
        </w:rPr>
        <w:t>、服务或者工程</w:t>
      </w:r>
      <w:r>
        <w:rPr>
          <w:rFonts w:hint="eastAsia" w:ascii="Times New Roman" w:hAnsi="Times New Roman" w:eastAsiaTheme="minorEastAsia" w:cstheme="minorEastAsia"/>
          <w:sz w:val="24"/>
          <w:szCs w:val="24"/>
        </w:rPr>
        <w:t>作局部调整或变更数量，但需经双方共同认定。</w:t>
      </w:r>
    </w:p>
    <w:p>
      <w:pPr>
        <w:pStyle w:val="4"/>
        <w:pageBreakBefore w:val="0"/>
        <w:kinsoku/>
        <w:wordWrap/>
        <w:overflowPunct/>
        <w:topLinePunct w:val="0"/>
        <w:autoSpaceDE/>
        <w:autoSpaceDN/>
        <w:bidi w:val="0"/>
        <w:adjustRightInd/>
        <w:spacing w:line="460" w:lineRule="exact"/>
        <w:ind w:firstLine="527"/>
        <w:textAlignment w:val="auto"/>
        <w:rPr>
          <w:rFonts w:hint="eastAsia" w:ascii="Times New Roman" w:hAnsi="Times New Roman" w:eastAsiaTheme="minorEastAsia" w:cstheme="minorEastAsia"/>
          <w:sz w:val="24"/>
          <w:szCs w:val="24"/>
        </w:rPr>
      </w:pPr>
      <w:bookmarkStart w:id="16" w:name="_Toc102227322"/>
      <w:bookmarkStart w:id="17" w:name="_Toc372538158"/>
      <w:bookmarkStart w:id="18" w:name="_Toc187655634"/>
      <w:r>
        <w:rPr>
          <w:rFonts w:hint="eastAsia" w:ascii="Times New Roman" w:hAnsi="Times New Roman" w:eastAsiaTheme="minorEastAsia" w:cstheme="minorEastAsia"/>
          <w:sz w:val="24"/>
          <w:szCs w:val="24"/>
          <w:lang w:eastAsia="zh-CN"/>
        </w:rPr>
        <w:t>十</w:t>
      </w:r>
      <w:r>
        <w:rPr>
          <w:rFonts w:hint="eastAsia" w:ascii="Times New Roman" w:hAnsi="Times New Roman" w:eastAsiaTheme="minorEastAsia" w:cstheme="minorEastAsia"/>
          <w:sz w:val="24"/>
          <w:szCs w:val="24"/>
        </w:rPr>
        <w:t>、签订</w:t>
      </w:r>
      <w:bookmarkEnd w:id="16"/>
      <w:r>
        <w:rPr>
          <w:rFonts w:hint="eastAsia" w:ascii="Times New Roman" w:hAnsi="Times New Roman" w:eastAsiaTheme="minorEastAsia" w:cstheme="minorEastAsia"/>
          <w:sz w:val="24"/>
          <w:szCs w:val="24"/>
        </w:rPr>
        <w:t>合同</w:t>
      </w:r>
      <w:bookmarkEnd w:id="17"/>
      <w:bookmarkEnd w:id="18"/>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1、中标单位按《中标通知书》指定时间、地点与采购单位签订采购合同。</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2、本询比文件、中标单位的投标文件及有效承诺文件等，均为签订合同的依据。</w:t>
      </w:r>
    </w:p>
    <w:p>
      <w:pPr>
        <w:pStyle w:val="4"/>
        <w:pageBreakBefore w:val="0"/>
        <w:kinsoku/>
        <w:wordWrap/>
        <w:overflowPunct/>
        <w:topLinePunct w:val="0"/>
        <w:autoSpaceDE/>
        <w:autoSpaceDN/>
        <w:bidi w:val="0"/>
        <w:adjustRightInd/>
        <w:spacing w:line="460" w:lineRule="exact"/>
        <w:ind w:firstLine="527"/>
        <w:textAlignment w:val="auto"/>
        <w:rPr>
          <w:rFonts w:hint="eastAsia" w:ascii="Times New Roman" w:hAnsi="Times New Roman" w:eastAsiaTheme="minorEastAsia" w:cstheme="minorEastAsia"/>
          <w:b/>
          <w:kern w:val="2"/>
          <w:sz w:val="24"/>
          <w:szCs w:val="24"/>
          <w:lang w:val="en-US" w:eastAsia="zh-CN" w:bidi="ar-SA"/>
        </w:rPr>
      </w:pPr>
      <w:r>
        <w:rPr>
          <w:rFonts w:hint="eastAsia" w:ascii="Times New Roman" w:hAnsi="Times New Roman" w:eastAsiaTheme="minorEastAsia" w:cstheme="minorEastAsia"/>
          <w:b/>
          <w:kern w:val="2"/>
          <w:sz w:val="24"/>
          <w:szCs w:val="24"/>
          <w:lang w:val="en-US" w:eastAsia="zh-CN" w:bidi="ar-SA"/>
        </w:rPr>
        <w:t>十一、采购执行</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lang w:val="en-US" w:eastAsia="zh-CN"/>
        </w:rPr>
        <w:t xml:space="preserve">  </w:t>
      </w:r>
      <w:r>
        <w:rPr>
          <w:rFonts w:hint="eastAsia" w:ascii="Times New Roman" w:hAnsi="Times New Roman" w:eastAsiaTheme="minorEastAsia" w:cstheme="minorEastAsia"/>
          <w:sz w:val="24"/>
          <w:szCs w:val="24"/>
        </w:rPr>
        <w:t xml:space="preserve"> 1、投标单位中标后，应按照本询比文件要求在中标通知书发出之日起</w:t>
      </w:r>
      <w:r>
        <w:rPr>
          <w:rFonts w:hint="eastAsia" w:ascii="Times New Roman" w:hAnsi="Times New Roman" w:cstheme="minorEastAsia"/>
          <w:sz w:val="24"/>
          <w:szCs w:val="24"/>
          <w:lang w:val="en-US" w:eastAsia="zh-CN"/>
        </w:rPr>
        <w:t>7</w:t>
      </w:r>
      <w:r>
        <w:rPr>
          <w:rFonts w:hint="eastAsia" w:ascii="Times New Roman" w:hAnsi="Times New Roman" w:eastAsiaTheme="minorEastAsia" w:cstheme="minorEastAsia"/>
          <w:sz w:val="24"/>
          <w:szCs w:val="24"/>
        </w:rPr>
        <w:t>日内和采购单位签订合同，保质保量完成采购任务。</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color w:val="FF0000"/>
          <w:sz w:val="24"/>
          <w:szCs w:val="24"/>
        </w:rPr>
      </w:pPr>
      <w:r>
        <w:rPr>
          <w:rFonts w:hint="eastAsia" w:ascii="Times New Roman" w:hAnsi="Times New Roman" w:eastAsiaTheme="minorEastAsia" w:cstheme="minorEastAsia"/>
          <w:sz w:val="24"/>
          <w:szCs w:val="24"/>
        </w:rPr>
        <w:t xml:space="preserve">   </w:t>
      </w:r>
      <w:r>
        <w:rPr>
          <w:rFonts w:hint="eastAsia" w:ascii="Times New Roman" w:hAnsi="Times New Roman" w:eastAsiaTheme="minorEastAsia" w:cstheme="minorEastAsia"/>
          <w:color w:val="FF0000"/>
          <w:sz w:val="24"/>
          <w:szCs w:val="24"/>
        </w:rPr>
        <w:t xml:space="preserve">   2、本工程实行项目内总包干，该项目的最终付款金额不得突破中标金额。</w:t>
      </w:r>
      <w:r>
        <w:rPr>
          <w:rFonts w:hint="eastAsia" w:ascii="Times New Roman" w:hAnsi="Times New Roman" w:cstheme="minorEastAsia"/>
          <w:color w:val="FF0000"/>
          <w:sz w:val="24"/>
          <w:szCs w:val="24"/>
          <w:lang w:eastAsia="zh-CN"/>
        </w:rPr>
        <w:t xml:space="preserve"> </w:t>
      </w:r>
      <w:r>
        <w:rPr>
          <w:rFonts w:hint="eastAsia" w:ascii="Times New Roman" w:hAnsi="Times New Roman" w:eastAsiaTheme="minorEastAsia" w:cstheme="minorEastAsia"/>
          <w:color w:val="FF0000"/>
          <w:sz w:val="24"/>
          <w:szCs w:val="24"/>
        </w:rPr>
        <w:t>设计无论进行到何种程度，该项目的最终结算金额不得突破中标金额，投标单位进行风险评估后确定是否参与本次询比采购，投标单位参与本次询比采购视为接受本条。</w:t>
      </w:r>
    </w:p>
    <w:p>
      <w:pPr>
        <w:pageBreakBefore w:val="0"/>
        <w:tabs>
          <w:tab w:val="left" w:pos="6300"/>
        </w:tabs>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3、投标单位中标后因自身原因不能按时保质保量完成采购任务，接受按照重庆市政府采购规定给予惩罚。</w:t>
      </w:r>
    </w:p>
    <w:p>
      <w:pPr>
        <w:tabs>
          <w:tab w:val="left" w:pos="6300"/>
        </w:tabs>
        <w:snapToGrid w:val="0"/>
        <w:spacing w:line="360" w:lineRule="auto"/>
        <w:rPr>
          <w:rFonts w:hint="eastAsia" w:ascii="Times New Roman" w:hAnsi="Times New Roman" w:cs="Arial"/>
          <w:sz w:val="24"/>
          <w:szCs w:val="24"/>
          <w:lang w:val="en-US" w:eastAsia="zh-CN"/>
        </w:rPr>
      </w:pPr>
    </w:p>
    <w:p>
      <w:pPr>
        <w:pStyle w:val="3"/>
        <w:jc w:val="center"/>
        <w:rPr>
          <w:rFonts w:hint="eastAsia" w:ascii="Times New Roman" w:hAnsi="Times New Roman" w:eastAsia="宋体" w:cs="Arial"/>
          <w:color w:val="auto"/>
          <w:sz w:val="36"/>
          <w:highlight w:val="none"/>
        </w:rPr>
      </w:pPr>
      <w:bookmarkStart w:id="19" w:name="_Toc25725122"/>
      <w:bookmarkStart w:id="20" w:name="_Toc11641054"/>
      <w:bookmarkStart w:id="21" w:name="_Toc372538159"/>
    </w:p>
    <w:p>
      <w:pPr>
        <w:rPr>
          <w:rFonts w:hint="eastAsia"/>
        </w:rPr>
      </w:pPr>
    </w:p>
    <w:p>
      <w:pPr>
        <w:rPr>
          <w:rFonts w:hint="eastAsia" w:ascii="Times New Roman" w:hAnsi="Times New Roman" w:eastAsia="宋体" w:cs="Arial"/>
          <w:color w:val="auto"/>
          <w:sz w:val="36"/>
          <w:highlight w:val="none"/>
        </w:rPr>
      </w:pPr>
      <w:r>
        <w:rPr>
          <w:rFonts w:hint="eastAsia" w:ascii="Times New Roman" w:hAnsi="Times New Roman" w:eastAsia="宋体" w:cs="Arial"/>
          <w:color w:val="auto"/>
          <w:sz w:val="36"/>
          <w:highlight w:val="none"/>
        </w:rPr>
        <w:br w:type="page"/>
      </w:r>
    </w:p>
    <w:p>
      <w:pPr>
        <w:pStyle w:val="3"/>
        <w:jc w:val="center"/>
        <w:rPr>
          <w:rFonts w:hint="eastAsia" w:ascii="Times New Roman" w:hAnsi="Times New Roman" w:eastAsia="宋体" w:cs="Arial"/>
          <w:color w:val="auto"/>
          <w:sz w:val="36"/>
          <w:highlight w:val="none"/>
        </w:rPr>
      </w:pPr>
      <w:r>
        <w:rPr>
          <w:rFonts w:hint="eastAsia" w:ascii="Times New Roman" w:hAnsi="Times New Roman" w:eastAsia="宋体" w:cs="Arial"/>
          <w:color w:val="auto"/>
          <w:sz w:val="36"/>
          <w:highlight w:val="none"/>
        </w:rPr>
        <w:t>第三篇  采购项目</w:t>
      </w:r>
      <w:r>
        <w:rPr>
          <w:rFonts w:hint="eastAsia" w:ascii="Times New Roman" w:hAnsi="Times New Roman" w:eastAsia="宋体" w:cs="Arial"/>
          <w:color w:val="auto"/>
          <w:sz w:val="36"/>
          <w:highlight w:val="none"/>
          <w:lang w:eastAsia="zh-CN"/>
        </w:rPr>
        <w:t>内容</w:t>
      </w:r>
      <w:r>
        <w:rPr>
          <w:rFonts w:hint="eastAsia" w:ascii="Times New Roman" w:hAnsi="Times New Roman" w:eastAsia="宋体" w:cs="Arial"/>
          <w:color w:val="auto"/>
          <w:sz w:val="36"/>
          <w:highlight w:val="none"/>
        </w:rPr>
        <w:t>及技术要求</w:t>
      </w:r>
      <w:bookmarkEnd w:id="19"/>
      <w:bookmarkEnd w:id="20"/>
      <w:bookmarkEnd w:id="21"/>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Times New Roman" w:hAnsi="Times New Roman" w:eastAsiaTheme="minorEastAsia" w:cstheme="minorEastAsia"/>
          <w:color w:val="auto"/>
          <w:sz w:val="24"/>
          <w:szCs w:val="24"/>
          <w:highlight w:val="none"/>
        </w:rPr>
      </w:pPr>
      <w:r>
        <w:rPr>
          <w:rFonts w:hint="eastAsia" w:ascii="Times New Roman" w:hAnsi="Times New Roman" w:cstheme="minorEastAsia"/>
          <w:color w:val="auto"/>
          <w:sz w:val="24"/>
          <w:szCs w:val="24"/>
          <w:highlight w:val="none"/>
          <w:lang w:eastAsia="zh-CN"/>
        </w:rPr>
        <w:t>重庆历史名人馆</w:t>
      </w:r>
      <w:r>
        <w:rPr>
          <w:rFonts w:hint="eastAsia" w:ascii="Times New Roman" w:hAnsi="Times New Roman" w:eastAsiaTheme="minorEastAsia" w:cstheme="minorEastAsia"/>
          <w:color w:val="auto"/>
          <w:sz w:val="24"/>
          <w:szCs w:val="24"/>
          <w:highlight w:val="none"/>
        </w:rPr>
        <w:t>位于渝中区经纬大道333号康德国际2幢18层，以收集展览重庆历史名人事迹、展示文化艺术、弘扬民族文化为宗旨，积极开展历史名人事迹的收集、研究、挖掘及陈列展览和相关社会服务工作，</w:t>
      </w:r>
      <w:r>
        <w:rPr>
          <w:rFonts w:hint="eastAsia" w:ascii="Times New Roman" w:hAnsi="Times New Roman" w:cstheme="minorEastAsia"/>
          <w:color w:val="auto"/>
          <w:sz w:val="24"/>
          <w:szCs w:val="24"/>
          <w:highlight w:val="none"/>
          <w:lang w:eastAsia="zh-CN"/>
        </w:rPr>
        <w:t>近期</w:t>
      </w:r>
      <w:r>
        <w:rPr>
          <w:rFonts w:hint="eastAsia" w:ascii="Times New Roman" w:hAnsi="Times New Roman" w:eastAsiaTheme="minorEastAsia" w:cstheme="minorEastAsia"/>
          <w:color w:val="auto"/>
          <w:sz w:val="24"/>
          <w:szCs w:val="24"/>
          <w:highlight w:val="none"/>
        </w:rPr>
        <w:t>将举</w:t>
      </w:r>
      <w:r>
        <w:rPr>
          <w:rFonts w:hint="eastAsia" w:ascii="Times New Roman" w:hAnsi="Times New Roman" w:eastAsiaTheme="minorEastAsia" w:cstheme="minorEastAsia"/>
          <w:color w:val="auto"/>
          <w:kern w:val="2"/>
          <w:sz w:val="24"/>
          <w:szCs w:val="24"/>
          <w:highlight w:val="none"/>
          <w:lang w:val="en-US" w:eastAsia="zh-CN" w:bidi="ar-SA"/>
        </w:rPr>
        <w:t>办</w:t>
      </w:r>
      <w:r>
        <w:rPr>
          <w:rFonts w:hint="eastAsia" w:ascii="Times New Roman" w:hAnsi="Times New Roman" w:cstheme="minorEastAsia"/>
          <w:color w:val="auto"/>
          <w:kern w:val="2"/>
          <w:sz w:val="24"/>
          <w:szCs w:val="24"/>
          <w:highlight w:val="none"/>
          <w:lang w:val="en-US" w:eastAsia="zh-CN" w:bidi="ar-SA"/>
        </w:rPr>
        <w:t>“工商筑城 实业兴国——重庆工商界历史名人展”</w:t>
      </w:r>
      <w:r>
        <w:rPr>
          <w:rFonts w:hint="eastAsia" w:ascii="Times New Roman" w:hAnsi="Times New Roman" w:eastAsiaTheme="minorEastAsia" w:cstheme="minorEastAsia"/>
          <w:color w:val="auto"/>
          <w:sz w:val="24"/>
          <w:szCs w:val="24"/>
          <w:highlight w:val="none"/>
        </w:rPr>
        <w:t>展览。</w:t>
      </w:r>
    </w:p>
    <w:p>
      <w:pPr>
        <w:keepNext w:val="0"/>
        <w:keepLines w:val="0"/>
        <w:pageBreakBefore w:val="0"/>
        <w:kinsoku/>
        <w:wordWrap/>
        <w:overflowPunct/>
        <w:topLinePunct w:val="0"/>
        <w:autoSpaceDE/>
        <w:autoSpaceDN/>
        <w:bidi w:val="0"/>
        <w:adjustRightInd/>
        <w:snapToGrid/>
        <w:spacing w:line="460" w:lineRule="exact"/>
        <w:rPr>
          <w:rFonts w:hint="eastAsia" w:ascii="Times New Roman" w:hAnsi="Times New Roman" w:eastAsiaTheme="minorEastAsia" w:cstheme="minorEastAsia"/>
          <w:color w:val="auto"/>
          <w:sz w:val="24"/>
          <w:szCs w:val="24"/>
          <w:highlight w:val="none"/>
        </w:rPr>
      </w:pPr>
      <w:r>
        <w:rPr>
          <w:rFonts w:hint="eastAsia" w:ascii="Times New Roman" w:hAnsi="Times New Roman" w:eastAsiaTheme="minorEastAsia" w:cstheme="minorEastAsia"/>
          <w:color w:val="auto"/>
          <w:sz w:val="24"/>
          <w:szCs w:val="24"/>
          <w:highlight w:val="none"/>
        </w:rPr>
        <w:t xml:space="preserve">     一、投标单位要求</w:t>
      </w:r>
    </w:p>
    <w:p>
      <w:pPr>
        <w:keepNext w:val="0"/>
        <w:keepLines w:val="0"/>
        <w:pageBreakBefore w:val="0"/>
        <w:kinsoku/>
        <w:wordWrap/>
        <w:overflowPunct/>
        <w:topLinePunct w:val="0"/>
        <w:autoSpaceDE/>
        <w:autoSpaceDN/>
        <w:bidi w:val="0"/>
        <w:adjustRightInd/>
        <w:snapToGrid/>
        <w:spacing w:line="460" w:lineRule="exact"/>
        <w:rPr>
          <w:rFonts w:hint="eastAsia" w:ascii="Times New Roman" w:hAnsi="Times New Roman" w:eastAsiaTheme="minorEastAsia" w:cstheme="minorEastAsia"/>
          <w:color w:val="auto"/>
          <w:sz w:val="24"/>
          <w:szCs w:val="24"/>
          <w:highlight w:val="none"/>
        </w:rPr>
      </w:pPr>
      <w:r>
        <w:rPr>
          <w:rFonts w:hint="eastAsia" w:ascii="Times New Roman" w:hAnsi="Times New Roman" w:eastAsiaTheme="minorEastAsia" w:cstheme="minorEastAsia"/>
          <w:color w:val="auto"/>
          <w:sz w:val="24"/>
          <w:szCs w:val="24"/>
          <w:highlight w:val="none"/>
        </w:rPr>
        <w:t xml:space="preserve">    1、营业执照经营范围或者法人证书服务范围具有完成本项目的内容</w:t>
      </w:r>
      <w:r>
        <w:rPr>
          <w:rFonts w:hint="eastAsia" w:ascii="Times New Roman" w:hAnsi="Times New Roman" w:cstheme="minorEastAsia"/>
          <w:color w:val="auto"/>
          <w:sz w:val="24"/>
          <w:szCs w:val="24"/>
          <w:highlight w:val="none"/>
          <w:lang w:eastAsia="zh-CN"/>
        </w:rPr>
        <w:t>，</w:t>
      </w:r>
      <w:r>
        <w:rPr>
          <w:rFonts w:hint="eastAsia" w:ascii="Times New Roman" w:hAnsi="Times New Roman" w:cstheme="minorEastAsia"/>
          <w:color w:val="auto"/>
          <w:sz w:val="24"/>
          <w:szCs w:val="24"/>
          <w:highlight w:val="none"/>
          <w:lang w:val="en-US" w:eastAsia="zh-CN"/>
        </w:rPr>
        <w:t>中标后不得整体分包、转包</w:t>
      </w:r>
      <w:r>
        <w:rPr>
          <w:rFonts w:hint="eastAsia" w:ascii="Times New Roman" w:hAnsi="Times New Roman" w:eastAsiaTheme="minorEastAsia" w:cstheme="minorEastAsia"/>
          <w:color w:val="auto"/>
          <w:sz w:val="24"/>
          <w:szCs w:val="24"/>
          <w:highlight w:val="none"/>
        </w:rPr>
        <w:t>。</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Times New Roman" w:hAnsi="Times New Roman" w:eastAsiaTheme="minorEastAsia" w:cstheme="minorEastAsia"/>
          <w:color w:val="auto"/>
          <w:sz w:val="24"/>
          <w:szCs w:val="24"/>
          <w:highlight w:val="none"/>
        </w:rPr>
      </w:pPr>
      <w:r>
        <w:rPr>
          <w:rFonts w:hint="eastAsia" w:ascii="Times New Roman" w:hAnsi="Times New Roman" w:eastAsiaTheme="minorEastAsia" w:cstheme="minorEastAsia"/>
          <w:color w:val="auto"/>
          <w:sz w:val="24"/>
          <w:szCs w:val="24"/>
          <w:highlight w:val="none"/>
        </w:rPr>
        <w:t>2、本项目不接受联合体投标。</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Times New Roman" w:hAnsi="Times New Roman" w:eastAsiaTheme="minorEastAsia" w:cstheme="minorEastAsia"/>
          <w:color w:val="auto"/>
          <w:sz w:val="24"/>
          <w:szCs w:val="24"/>
          <w:highlight w:val="none"/>
        </w:rPr>
      </w:pPr>
      <w:r>
        <w:rPr>
          <w:rFonts w:hint="eastAsia" w:ascii="Times New Roman" w:hAnsi="Times New Roman" w:eastAsiaTheme="minorEastAsia" w:cstheme="minorEastAsia"/>
          <w:color w:val="auto"/>
          <w:sz w:val="24"/>
          <w:szCs w:val="24"/>
          <w:highlight w:val="none"/>
        </w:rPr>
        <w:t>二、 展览工程内容要求：</w:t>
      </w:r>
    </w:p>
    <w:p>
      <w:pPr>
        <w:pStyle w:val="14"/>
        <w:rPr>
          <w:rFonts w:hint="eastAsia" w:ascii="Times New Roman" w:hAnsi="Times New Roman" w:cstheme="minorEastAsia"/>
          <w:color w:val="auto"/>
          <w:sz w:val="24"/>
          <w:szCs w:val="24"/>
          <w:highlight w:val="none"/>
          <w:lang w:val="en-US" w:eastAsia="zh-CN"/>
        </w:rPr>
      </w:pPr>
      <w:r>
        <w:rPr>
          <w:rFonts w:hint="eastAsia" w:ascii="Times New Roman" w:hAnsi="Times New Roman" w:cstheme="minorEastAsia"/>
          <w:color w:val="auto"/>
          <w:sz w:val="24"/>
          <w:szCs w:val="24"/>
          <w:highlight w:val="none"/>
          <w:lang w:val="en-US" w:eastAsia="zh-CN"/>
        </w:rPr>
        <w:t>1、展出时间：2024年9月26日—2024年12月31日</w:t>
      </w:r>
    </w:p>
    <w:p>
      <w:pPr>
        <w:pStyle w:val="14"/>
        <w:rPr>
          <w:rFonts w:hint="eastAsia" w:ascii="Times New Roman" w:hAnsi="Times New Roman" w:cstheme="minorEastAsia"/>
          <w:color w:val="auto"/>
          <w:sz w:val="24"/>
          <w:szCs w:val="24"/>
          <w:highlight w:val="none"/>
          <w:lang w:val="en-US" w:eastAsia="zh-CN"/>
        </w:rPr>
      </w:pPr>
      <w:r>
        <w:rPr>
          <w:rFonts w:hint="eastAsia" w:ascii="Times New Roman" w:hAnsi="Times New Roman" w:cstheme="minorEastAsia"/>
          <w:color w:val="auto"/>
          <w:sz w:val="24"/>
          <w:szCs w:val="24"/>
          <w:highlight w:val="none"/>
          <w:lang w:val="en-US" w:eastAsia="zh-CN"/>
        </w:rPr>
        <w:t>2、展出地点：中国民主党派历史陈列馆第二临展厅</w:t>
      </w:r>
    </w:p>
    <w:p>
      <w:pPr>
        <w:pStyle w:val="14"/>
        <w:rPr>
          <w:rFonts w:hint="eastAsia" w:ascii="Times New Roman" w:hAnsi="Times New Roman" w:cstheme="minorEastAsia"/>
          <w:color w:val="auto"/>
          <w:sz w:val="24"/>
          <w:szCs w:val="24"/>
          <w:highlight w:val="none"/>
          <w:lang w:val="en-US" w:eastAsia="zh-CN"/>
        </w:rPr>
      </w:pPr>
      <w:r>
        <w:rPr>
          <w:rFonts w:hint="eastAsia" w:ascii="Times New Roman" w:hAnsi="Times New Roman" w:cstheme="minorEastAsia"/>
          <w:color w:val="auto"/>
          <w:sz w:val="24"/>
          <w:szCs w:val="24"/>
          <w:highlight w:val="none"/>
          <w:lang w:val="en-US" w:eastAsia="zh-CN"/>
        </w:rPr>
        <w:t>3、展览名称：工商筑城 实业兴国——重庆工商界历史名人展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imes New Roman" w:hAnsi="Times New Roman" w:cstheme="minorEastAsia"/>
          <w:color w:val="auto"/>
          <w:sz w:val="24"/>
          <w:szCs w:val="24"/>
          <w:highlight w:val="none"/>
          <w:lang w:val="en-US" w:eastAsia="zh-CN"/>
        </w:rPr>
      </w:pPr>
      <w:r>
        <w:rPr>
          <w:rFonts w:hint="eastAsia" w:ascii="Times New Roman" w:hAnsi="Times New Roman" w:cstheme="minorEastAsia"/>
          <w:color w:val="auto"/>
          <w:sz w:val="24"/>
          <w:szCs w:val="24"/>
          <w:highlight w:val="none"/>
          <w:lang w:val="en-US" w:eastAsia="zh-CN"/>
        </w:rPr>
        <w:t>4、展出内容：展览从501位重庆历史名人中精选32名重庆各区县、各行业有重大成就、重大贡献、重大影响的工商界人士，其中本籍20名，客籍12名，包括卢作孚、胡厥文、胡子昂、饶国模等著名实业家，范围涵盖綦江、城口、万盛、江津、涪陵、九龙坡、大足、合川、南岸、渝北各区县，涉及医药、运输、金融、煤矿、食品、制造业等工商各行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imes New Roman" w:hAnsi="Times New Roman" w:cs="宋体"/>
          <w:color w:val="auto"/>
          <w:sz w:val="24"/>
          <w:highlight w:val="none"/>
        </w:rPr>
      </w:pPr>
      <w:r>
        <w:rPr>
          <w:rFonts w:hint="eastAsia" w:ascii="Times New Roman" w:hAnsi="Times New Roman" w:cstheme="minorEastAsia"/>
          <w:color w:val="auto"/>
          <w:sz w:val="24"/>
          <w:szCs w:val="24"/>
          <w:highlight w:val="none"/>
          <w:lang w:val="en-US" w:eastAsia="zh-CN"/>
        </w:rPr>
        <w:t>展览以32位重庆工商界历史名人的贡献和成就作为切入点，展现工商界历史名人的生平事迹和社会影响，弘扬企业家精神。</w:t>
      </w:r>
    </w:p>
    <w:p>
      <w:pPr>
        <w:pStyle w:val="14"/>
        <w:numPr>
          <w:ilvl w:val="0"/>
          <w:numId w:val="4"/>
        </w:numPr>
        <w:ind w:left="0" w:leftChars="0" w:firstLine="480" w:firstLineChars="200"/>
        <w:rPr>
          <w:rFonts w:hint="eastAsia" w:ascii="Times New Roman" w:hAnsi="Times New Roman" w:cstheme="minorEastAsia"/>
          <w:color w:val="auto"/>
          <w:sz w:val="24"/>
          <w:szCs w:val="24"/>
          <w:highlight w:val="none"/>
          <w:lang w:val="en-US" w:eastAsia="zh-CN"/>
        </w:rPr>
      </w:pPr>
      <w:r>
        <w:rPr>
          <w:rFonts w:hint="eastAsia" w:ascii="Times New Roman" w:hAnsi="Times New Roman" w:cstheme="minorEastAsia"/>
          <w:color w:val="auto"/>
          <w:sz w:val="24"/>
          <w:szCs w:val="24"/>
          <w:highlight w:val="none"/>
          <w:lang w:val="en-US" w:eastAsia="zh-CN"/>
        </w:rPr>
        <w:t xml:space="preserve">项目内容：包含展览资料再收集、文本设计、组织专家评审展览大纲、征集或复制80件展览相关文物藏品、展览开幕式物料制作、展览形式设计和制作，艺术场景打造、辅助展品购买、协助布展、撤展等内容。 </w:t>
      </w:r>
    </w:p>
    <w:p>
      <w:pPr>
        <w:pStyle w:val="14"/>
        <w:numPr>
          <w:ilvl w:val="0"/>
          <w:numId w:val="4"/>
        </w:numPr>
        <w:ind w:left="0" w:leftChars="0" w:firstLine="480" w:firstLineChars="200"/>
        <w:rPr>
          <w:rFonts w:hint="eastAsia" w:ascii="Times New Roman" w:hAnsi="Times New Roman" w:eastAsiaTheme="minorEastAsia" w:cstheme="minorEastAsia"/>
          <w:bCs/>
          <w:color w:val="auto"/>
          <w:sz w:val="24"/>
          <w:szCs w:val="24"/>
          <w:highlight w:val="none"/>
        </w:rPr>
      </w:pPr>
      <w:r>
        <w:rPr>
          <w:rFonts w:hint="eastAsia" w:ascii="Times New Roman" w:hAnsi="Times New Roman" w:cstheme="minorEastAsia"/>
          <w:color w:val="auto"/>
          <w:sz w:val="24"/>
          <w:szCs w:val="24"/>
          <w:highlight w:val="none"/>
          <w:lang w:val="en-US" w:eastAsia="zh-CN"/>
        </w:rPr>
        <w:t>项目展现形式：艺术布展部分（包含主题形象墙、艺术造型展墙、拉米娜画板、广告布UV大幅背景画面、前言、结束语、单元牌、立体字、展签展托等）、艺术场景部分（至少打造1项艺术场景）、多媒体展效部分（包含小型多媒体展项2套、电路改造）。</w:t>
      </w:r>
    </w:p>
    <w:p>
      <w:pPr>
        <w:keepNext w:val="0"/>
        <w:keepLines w:val="0"/>
        <w:pageBreakBefore w:val="0"/>
        <w:kinsoku/>
        <w:wordWrap/>
        <w:overflowPunct/>
        <w:topLinePunct w:val="0"/>
        <w:autoSpaceDE/>
        <w:autoSpaceDN/>
        <w:bidi w:val="0"/>
        <w:adjustRightInd/>
        <w:snapToGrid/>
        <w:spacing w:line="460" w:lineRule="exact"/>
        <w:ind w:right="-21" w:rightChars="-10" w:firstLine="480"/>
        <w:outlineLvl w:val="1"/>
        <w:rPr>
          <w:rFonts w:hint="eastAsia" w:ascii="Times New Roman" w:hAnsi="Times New Roman" w:eastAsiaTheme="minorEastAsia" w:cstheme="minorEastAsia"/>
          <w:bCs/>
          <w:color w:val="auto"/>
          <w:sz w:val="24"/>
          <w:szCs w:val="24"/>
          <w:highlight w:val="none"/>
        </w:rPr>
      </w:pPr>
      <w:r>
        <w:rPr>
          <w:rFonts w:hint="eastAsia" w:ascii="Times New Roman" w:hAnsi="Times New Roman" w:eastAsiaTheme="minorEastAsia" w:cstheme="minorEastAsia"/>
          <w:bCs/>
          <w:color w:val="auto"/>
          <w:sz w:val="24"/>
          <w:szCs w:val="24"/>
          <w:highlight w:val="none"/>
        </w:rPr>
        <w:t>三、展览技术要求</w:t>
      </w:r>
    </w:p>
    <w:p>
      <w:pPr>
        <w:keepNext w:val="0"/>
        <w:keepLines w:val="0"/>
        <w:pageBreakBefore w:val="0"/>
        <w:kinsoku/>
        <w:wordWrap/>
        <w:overflowPunct/>
        <w:topLinePunct w:val="0"/>
        <w:autoSpaceDE/>
        <w:autoSpaceDN/>
        <w:bidi w:val="0"/>
        <w:adjustRightInd/>
        <w:snapToGrid/>
        <w:spacing w:line="460" w:lineRule="exact"/>
        <w:ind w:right="-21" w:rightChars="-10"/>
        <w:outlineLvl w:val="1"/>
        <w:rPr>
          <w:rFonts w:hint="eastAsia" w:ascii="Times New Roman" w:hAnsi="Times New Roman" w:eastAsiaTheme="minorEastAsia" w:cstheme="minorEastAsia"/>
          <w:bCs/>
          <w:color w:val="auto"/>
          <w:sz w:val="24"/>
          <w:szCs w:val="24"/>
          <w:highlight w:val="none"/>
        </w:rPr>
      </w:pPr>
      <w:r>
        <w:rPr>
          <w:rFonts w:hint="eastAsia" w:ascii="Times New Roman" w:hAnsi="Times New Roman" w:eastAsiaTheme="minorEastAsia" w:cstheme="minorEastAsia"/>
          <w:bCs/>
          <w:color w:val="auto"/>
          <w:sz w:val="24"/>
          <w:szCs w:val="24"/>
          <w:highlight w:val="none"/>
        </w:rPr>
        <w:t xml:space="preserve">   （一）采购范围包括：</w:t>
      </w:r>
    </w:p>
    <w:p>
      <w:pPr>
        <w:keepNext w:val="0"/>
        <w:keepLines w:val="0"/>
        <w:pageBreakBefore w:val="0"/>
        <w:kinsoku/>
        <w:wordWrap/>
        <w:overflowPunct/>
        <w:topLinePunct w:val="0"/>
        <w:autoSpaceDE/>
        <w:autoSpaceDN/>
        <w:bidi w:val="0"/>
        <w:adjustRightInd/>
        <w:snapToGrid/>
        <w:spacing w:line="460" w:lineRule="exact"/>
        <w:ind w:right="-21" w:rightChars="-10" w:firstLine="480"/>
        <w:outlineLvl w:val="1"/>
        <w:rPr>
          <w:rFonts w:hint="eastAsia" w:ascii="Times New Roman" w:hAnsi="Times New Roman" w:eastAsiaTheme="minorEastAsia" w:cstheme="minorEastAsia"/>
          <w:bCs/>
          <w:color w:val="auto"/>
          <w:sz w:val="24"/>
          <w:szCs w:val="24"/>
          <w:highlight w:val="none"/>
          <w:lang w:eastAsia="zh-CN"/>
        </w:rPr>
      </w:pPr>
      <w:r>
        <w:rPr>
          <w:rFonts w:hint="eastAsia" w:ascii="Times New Roman" w:hAnsi="Times New Roman" w:eastAsiaTheme="minorEastAsia" w:cstheme="minorEastAsia"/>
          <w:bCs/>
          <w:color w:val="auto"/>
          <w:sz w:val="24"/>
          <w:szCs w:val="24"/>
          <w:highlight w:val="none"/>
        </w:rPr>
        <w:t>1、</w:t>
      </w:r>
      <w:r>
        <w:rPr>
          <w:rFonts w:hint="eastAsia" w:ascii="Times New Roman" w:hAnsi="Times New Roman" w:cstheme="minorEastAsia"/>
          <w:bCs/>
          <w:color w:val="auto"/>
          <w:sz w:val="24"/>
          <w:szCs w:val="24"/>
          <w:highlight w:val="none"/>
          <w:lang w:eastAsia="zh-CN"/>
        </w:rPr>
        <w:t xml:space="preserve"> </w:t>
      </w:r>
      <w:r>
        <w:rPr>
          <w:rFonts w:hint="eastAsia" w:ascii="Times New Roman" w:hAnsi="Times New Roman" w:eastAsiaTheme="minorEastAsia" w:cstheme="minorEastAsia"/>
          <w:bCs/>
          <w:color w:val="auto"/>
          <w:sz w:val="24"/>
          <w:szCs w:val="24"/>
          <w:highlight w:val="none"/>
        </w:rPr>
        <w:t>设计部分：</w:t>
      </w:r>
    </w:p>
    <w:p>
      <w:pPr>
        <w:keepNext w:val="0"/>
        <w:keepLines w:val="0"/>
        <w:pageBreakBefore w:val="0"/>
        <w:kinsoku/>
        <w:wordWrap/>
        <w:overflowPunct/>
        <w:topLinePunct w:val="0"/>
        <w:autoSpaceDE/>
        <w:autoSpaceDN/>
        <w:bidi w:val="0"/>
        <w:adjustRightInd/>
        <w:snapToGrid/>
        <w:spacing w:line="460" w:lineRule="exact"/>
        <w:ind w:right="-21" w:rightChars="-10" w:firstLine="480"/>
        <w:outlineLvl w:val="1"/>
        <w:rPr>
          <w:rFonts w:hint="eastAsia" w:ascii="Times New Roman" w:hAnsi="Times New Roman" w:eastAsiaTheme="minorEastAsia" w:cstheme="minorEastAsia"/>
          <w:bCs/>
          <w:color w:val="auto"/>
          <w:sz w:val="24"/>
          <w:szCs w:val="24"/>
          <w:highlight w:val="none"/>
          <w:lang w:eastAsia="zh-CN"/>
        </w:rPr>
      </w:pPr>
      <w:r>
        <w:rPr>
          <w:rFonts w:hint="eastAsia" w:ascii="Times New Roman" w:hAnsi="Times New Roman" w:eastAsiaTheme="minorEastAsia" w:cstheme="minorEastAsia"/>
          <w:bCs/>
          <w:color w:val="auto"/>
          <w:sz w:val="24"/>
          <w:szCs w:val="24"/>
          <w:highlight w:val="none"/>
        </w:rPr>
        <w:t xml:space="preserve"> 设计范围包含展厅外</w:t>
      </w:r>
      <w:r>
        <w:rPr>
          <w:rFonts w:hint="eastAsia" w:ascii="Times New Roman" w:hAnsi="Times New Roman" w:cstheme="minorEastAsia"/>
          <w:bCs/>
          <w:color w:val="auto"/>
          <w:sz w:val="24"/>
          <w:szCs w:val="24"/>
          <w:highlight w:val="none"/>
          <w:lang w:val="en-US" w:eastAsia="zh-CN"/>
        </w:rPr>
        <w:t>展标墙</w:t>
      </w:r>
      <w:r>
        <w:rPr>
          <w:rFonts w:hint="eastAsia" w:ascii="Times New Roman" w:hAnsi="Times New Roman" w:eastAsiaTheme="minorEastAsia" w:cstheme="minorEastAsia"/>
          <w:bCs/>
          <w:color w:val="auto"/>
          <w:sz w:val="24"/>
          <w:szCs w:val="24"/>
          <w:highlight w:val="none"/>
          <w:lang w:val="en-US" w:eastAsia="zh-CN"/>
        </w:rPr>
        <w:t>设计</w:t>
      </w:r>
      <w:r>
        <w:rPr>
          <w:rFonts w:hint="eastAsia" w:ascii="Times New Roman" w:hAnsi="Times New Roman" w:eastAsiaTheme="minorEastAsia" w:cstheme="minorEastAsia"/>
          <w:bCs/>
          <w:color w:val="auto"/>
          <w:sz w:val="24"/>
          <w:szCs w:val="24"/>
          <w:highlight w:val="none"/>
        </w:rPr>
        <w:t>、展览序厅</w:t>
      </w:r>
      <w:r>
        <w:rPr>
          <w:rFonts w:hint="eastAsia" w:ascii="Times New Roman" w:hAnsi="Times New Roman" w:cstheme="minorEastAsia"/>
          <w:bCs/>
          <w:color w:val="auto"/>
          <w:sz w:val="24"/>
          <w:szCs w:val="24"/>
          <w:highlight w:val="none"/>
          <w:lang w:val="en-US" w:eastAsia="zh-CN"/>
        </w:rPr>
        <w:t>场景</w:t>
      </w:r>
      <w:r>
        <w:rPr>
          <w:rFonts w:hint="eastAsia" w:ascii="Times New Roman" w:hAnsi="Times New Roman" w:eastAsiaTheme="minorEastAsia" w:cstheme="minorEastAsia"/>
          <w:bCs/>
          <w:color w:val="auto"/>
          <w:sz w:val="24"/>
          <w:szCs w:val="24"/>
          <w:highlight w:val="none"/>
        </w:rPr>
        <w:t>、展厅内</w:t>
      </w:r>
      <w:r>
        <w:rPr>
          <w:rFonts w:hint="eastAsia" w:ascii="Times New Roman" w:hAnsi="Times New Roman" w:cstheme="minorEastAsia"/>
          <w:bCs/>
          <w:color w:val="auto"/>
          <w:sz w:val="24"/>
          <w:szCs w:val="24"/>
          <w:highlight w:val="none"/>
          <w:lang w:val="en-US" w:eastAsia="zh-CN"/>
        </w:rPr>
        <w:t>柜内展品定位及展托设计</w:t>
      </w:r>
      <w:r>
        <w:rPr>
          <w:rFonts w:hint="eastAsia" w:ascii="Times New Roman" w:hAnsi="Times New Roman" w:eastAsiaTheme="minorEastAsia" w:cstheme="minorEastAsia"/>
          <w:bCs/>
          <w:color w:val="auto"/>
          <w:sz w:val="24"/>
          <w:szCs w:val="24"/>
          <w:highlight w:val="none"/>
        </w:rPr>
        <w:t>、展板以及各种版面的平面设计、含一二级标题、展品说明、展览海报</w:t>
      </w:r>
      <w:r>
        <w:rPr>
          <w:rFonts w:hint="eastAsia" w:ascii="Times New Roman" w:hAnsi="Times New Roman" w:cstheme="minorEastAsia"/>
          <w:bCs/>
          <w:color w:val="auto"/>
          <w:sz w:val="24"/>
          <w:szCs w:val="24"/>
          <w:highlight w:val="none"/>
          <w:lang w:val="en-US" w:eastAsia="zh-CN"/>
        </w:rPr>
        <w:t>电子宣传屏画面</w:t>
      </w:r>
      <w:r>
        <w:rPr>
          <w:rFonts w:hint="eastAsia" w:ascii="Times New Roman" w:hAnsi="Times New Roman" w:eastAsiaTheme="minorEastAsia" w:cstheme="minorEastAsia"/>
          <w:bCs/>
          <w:color w:val="auto"/>
          <w:sz w:val="24"/>
          <w:szCs w:val="24"/>
          <w:highlight w:val="none"/>
        </w:rPr>
        <w:t>等。</w:t>
      </w:r>
    </w:p>
    <w:p>
      <w:pPr>
        <w:keepNext w:val="0"/>
        <w:keepLines w:val="0"/>
        <w:pageBreakBefore w:val="0"/>
        <w:kinsoku/>
        <w:wordWrap/>
        <w:overflowPunct/>
        <w:topLinePunct w:val="0"/>
        <w:autoSpaceDE/>
        <w:autoSpaceDN/>
        <w:bidi w:val="0"/>
        <w:adjustRightInd/>
        <w:snapToGrid/>
        <w:spacing w:line="460" w:lineRule="exact"/>
        <w:ind w:right="-21" w:rightChars="-10" w:firstLine="480"/>
        <w:outlineLvl w:val="1"/>
        <w:rPr>
          <w:rFonts w:hint="eastAsia" w:ascii="Times New Roman" w:hAnsi="Times New Roman" w:eastAsiaTheme="minorEastAsia" w:cstheme="minorEastAsia"/>
          <w:bCs/>
          <w:color w:val="auto"/>
          <w:sz w:val="24"/>
          <w:szCs w:val="24"/>
          <w:highlight w:val="none"/>
        </w:rPr>
      </w:pPr>
      <w:r>
        <w:rPr>
          <w:rFonts w:hint="eastAsia" w:ascii="Times New Roman" w:hAnsi="Times New Roman" w:eastAsiaTheme="minorEastAsia" w:cstheme="minorEastAsia"/>
          <w:bCs/>
          <w:color w:val="auto"/>
          <w:sz w:val="24"/>
          <w:szCs w:val="24"/>
          <w:highlight w:val="none"/>
        </w:rPr>
        <w:t>2、工程内容：</w:t>
      </w:r>
    </w:p>
    <w:p>
      <w:pPr>
        <w:keepNext w:val="0"/>
        <w:keepLines w:val="0"/>
        <w:pageBreakBefore w:val="0"/>
        <w:kinsoku/>
        <w:wordWrap/>
        <w:overflowPunct/>
        <w:topLinePunct w:val="0"/>
        <w:autoSpaceDE/>
        <w:autoSpaceDN/>
        <w:bidi w:val="0"/>
        <w:adjustRightInd/>
        <w:snapToGrid/>
        <w:spacing w:line="460" w:lineRule="exact"/>
        <w:ind w:right="-21" w:rightChars="-10" w:firstLine="480"/>
        <w:outlineLvl w:val="1"/>
        <w:rPr>
          <w:rFonts w:hint="eastAsia" w:ascii="Times New Roman" w:hAnsi="Times New Roman" w:eastAsiaTheme="minorEastAsia" w:cstheme="minorEastAsia"/>
          <w:color w:val="auto"/>
          <w:sz w:val="24"/>
          <w:szCs w:val="24"/>
          <w:highlight w:val="none"/>
        </w:rPr>
      </w:pPr>
      <w:r>
        <w:rPr>
          <w:rFonts w:hint="eastAsia" w:ascii="Times New Roman" w:hAnsi="Times New Roman" w:eastAsiaTheme="minorEastAsia" w:cstheme="minorEastAsia"/>
          <w:bCs/>
          <w:color w:val="auto"/>
          <w:sz w:val="24"/>
          <w:szCs w:val="24"/>
          <w:highlight w:val="none"/>
        </w:rPr>
        <w:t>包含展厅现有场景、展板、部分展墙的拆除和出渣以及制作阶段、布展阶段、竣工验收阶段、质保期内、及撤展期间所有制作、人工、设备及物料采购，展览制作包括展厅入口</w:t>
      </w:r>
      <w:r>
        <w:rPr>
          <w:rFonts w:hint="eastAsia" w:ascii="Times New Roman" w:hAnsi="Times New Roman" w:eastAsiaTheme="minorEastAsia" w:cstheme="minorEastAsia"/>
          <w:bCs/>
          <w:color w:val="auto"/>
          <w:sz w:val="24"/>
          <w:szCs w:val="24"/>
          <w:highlight w:val="none"/>
          <w:lang w:val="en-US" w:eastAsia="zh-CN"/>
        </w:rPr>
        <w:t>处</w:t>
      </w:r>
      <w:r>
        <w:rPr>
          <w:rFonts w:hint="eastAsia" w:ascii="Times New Roman" w:hAnsi="Times New Roman" w:cstheme="minorEastAsia"/>
          <w:bCs/>
          <w:color w:val="auto"/>
          <w:sz w:val="24"/>
          <w:szCs w:val="24"/>
          <w:highlight w:val="none"/>
          <w:lang w:val="en-US" w:eastAsia="zh-CN"/>
        </w:rPr>
        <w:t>展标</w:t>
      </w:r>
      <w:r>
        <w:rPr>
          <w:rFonts w:hint="eastAsia" w:ascii="Times New Roman" w:hAnsi="Times New Roman" w:eastAsiaTheme="minorEastAsia" w:cstheme="minorEastAsia"/>
          <w:bCs/>
          <w:color w:val="auto"/>
          <w:sz w:val="24"/>
          <w:szCs w:val="24"/>
          <w:highlight w:val="none"/>
        </w:rPr>
        <w:t>、序厅、展板、说明牌、</w:t>
      </w:r>
      <w:r>
        <w:rPr>
          <w:rFonts w:hint="eastAsia" w:ascii="Times New Roman" w:hAnsi="Times New Roman" w:cstheme="minorEastAsia"/>
          <w:bCs/>
          <w:color w:val="auto"/>
          <w:sz w:val="24"/>
          <w:szCs w:val="24"/>
          <w:highlight w:val="none"/>
          <w:lang w:val="en-US" w:eastAsia="zh-CN"/>
        </w:rPr>
        <w:t>展品装裱、</w:t>
      </w:r>
      <w:r>
        <w:rPr>
          <w:rFonts w:hint="eastAsia" w:ascii="Times New Roman" w:hAnsi="Times New Roman" w:eastAsiaTheme="minorEastAsia" w:cstheme="minorEastAsia"/>
          <w:bCs/>
          <w:color w:val="auto"/>
          <w:sz w:val="24"/>
          <w:szCs w:val="24"/>
          <w:highlight w:val="none"/>
        </w:rPr>
        <w:t>场景</w:t>
      </w:r>
      <w:r>
        <w:rPr>
          <w:rFonts w:hint="eastAsia" w:ascii="Times New Roman" w:hAnsi="Times New Roman" w:eastAsiaTheme="minorEastAsia" w:cstheme="minorEastAsia"/>
          <w:bCs/>
          <w:color w:val="auto"/>
          <w:sz w:val="24"/>
          <w:szCs w:val="24"/>
          <w:highlight w:val="none"/>
          <w:lang w:val="en-US" w:eastAsia="zh-CN"/>
        </w:rPr>
        <w:t>隔断</w:t>
      </w:r>
      <w:r>
        <w:rPr>
          <w:rFonts w:hint="eastAsia" w:ascii="Times New Roman" w:hAnsi="Times New Roman" w:eastAsiaTheme="minorEastAsia" w:cstheme="minorEastAsia"/>
          <w:bCs/>
          <w:color w:val="auto"/>
          <w:sz w:val="24"/>
          <w:szCs w:val="24"/>
          <w:highlight w:val="none"/>
        </w:rPr>
        <w:t>、辅助展品</w:t>
      </w:r>
      <w:r>
        <w:rPr>
          <w:rFonts w:hint="eastAsia" w:ascii="Times New Roman" w:hAnsi="Times New Roman" w:cstheme="minorEastAsia"/>
          <w:bCs/>
          <w:color w:val="auto"/>
          <w:sz w:val="24"/>
          <w:szCs w:val="24"/>
          <w:highlight w:val="none"/>
          <w:lang w:eastAsia="zh-CN"/>
        </w:rPr>
        <w:t>、</w:t>
      </w:r>
      <w:r>
        <w:rPr>
          <w:rFonts w:hint="eastAsia" w:ascii="Times New Roman" w:hAnsi="Times New Roman" w:cstheme="minorEastAsia"/>
          <w:bCs/>
          <w:color w:val="auto"/>
          <w:sz w:val="24"/>
          <w:szCs w:val="24"/>
          <w:highlight w:val="none"/>
          <w:lang w:val="en-US" w:eastAsia="zh-CN"/>
        </w:rPr>
        <w:t>展览指引门型架</w:t>
      </w:r>
      <w:r>
        <w:rPr>
          <w:rFonts w:hint="eastAsia" w:ascii="Times New Roman" w:hAnsi="Times New Roman" w:eastAsiaTheme="minorEastAsia" w:cstheme="minorEastAsia"/>
          <w:bCs/>
          <w:color w:val="auto"/>
          <w:sz w:val="24"/>
          <w:szCs w:val="24"/>
          <w:highlight w:val="none"/>
        </w:rPr>
        <w:t>。</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default" w:ascii="Times New Roman" w:hAnsi="Times New Roman" w:eastAsiaTheme="minorEastAsia" w:cstheme="minorEastAsia"/>
          <w:bCs/>
          <w:color w:val="auto"/>
          <w:kern w:val="2"/>
          <w:sz w:val="24"/>
          <w:szCs w:val="24"/>
          <w:highlight w:val="none"/>
          <w:lang w:val="en-US" w:eastAsia="zh-CN" w:bidi="ar-SA"/>
        </w:rPr>
      </w:pPr>
      <w:r>
        <w:rPr>
          <w:rFonts w:hint="eastAsia" w:ascii="Times New Roman" w:hAnsi="Times New Roman" w:eastAsiaTheme="minorEastAsia" w:cstheme="minorEastAsia"/>
          <w:color w:val="auto"/>
          <w:sz w:val="24"/>
          <w:szCs w:val="24"/>
          <w:highlight w:val="none"/>
        </w:rPr>
        <w:t>（二）采购单位提供资料</w:t>
      </w:r>
      <w:r>
        <w:rPr>
          <w:rFonts w:hint="eastAsia" w:ascii="Times New Roman" w:hAnsi="Times New Roman" w:cstheme="minorEastAsia"/>
          <w:color w:val="auto"/>
          <w:sz w:val="24"/>
          <w:szCs w:val="24"/>
          <w:highlight w:val="none"/>
          <w:lang w:val="en-US" w:eastAsia="zh-CN"/>
        </w:rPr>
        <w:t>：</w:t>
      </w:r>
      <w:r>
        <w:rPr>
          <w:rFonts w:hint="eastAsia" w:ascii="Times New Roman" w:hAnsi="Times New Roman" w:cstheme="minorEastAsia"/>
          <w:bCs/>
          <w:color w:val="auto"/>
          <w:sz w:val="24"/>
          <w:szCs w:val="24"/>
          <w:highlight w:val="none"/>
          <w:lang w:val="en-US" w:eastAsia="zh-CN"/>
        </w:rPr>
        <w:t>展厅</w:t>
      </w:r>
      <w:r>
        <w:rPr>
          <w:rFonts w:hint="eastAsia" w:ascii="Times New Roman" w:hAnsi="Times New Roman" w:eastAsiaTheme="minorEastAsia" w:cstheme="minorEastAsia"/>
          <w:bCs/>
          <w:color w:val="auto"/>
          <w:sz w:val="24"/>
          <w:szCs w:val="24"/>
          <w:highlight w:val="none"/>
          <w:lang w:val="en-US" w:eastAsia="zh-CN"/>
        </w:rPr>
        <w:t>平面图</w:t>
      </w:r>
      <w:bookmarkStart w:id="22" w:name="_Toc11641055"/>
      <w:bookmarkStart w:id="23" w:name="_Toc372538162"/>
      <w:bookmarkStart w:id="24" w:name="_Toc25725124"/>
      <w:r>
        <w:rPr>
          <w:rFonts w:hint="eastAsia" w:ascii="Times New Roman" w:hAnsi="Times New Roman" w:cstheme="minorEastAsia"/>
          <w:bCs/>
          <w:color w:val="auto"/>
          <w:sz w:val="24"/>
          <w:szCs w:val="24"/>
          <w:highlight w:val="none"/>
          <w:lang w:val="en-US" w:eastAsia="zh-CN"/>
        </w:rPr>
        <w:t>、重庆工商界历史名人名单</w:t>
      </w:r>
    </w:p>
    <w:p>
      <w:pPr>
        <w:rPr>
          <w:rFonts w:hint="eastAsia" w:ascii="Times New Roman" w:hAnsi="Times New Roman" w:cstheme="minorEastAsia"/>
          <w:bCs/>
          <w:color w:val="auto"/>
          <w:kern w:val="2"/>
          <w:sz w:val="24"/>
          <w:szCs w:val="24"/>
          <w:highlight w:val="none"/>
          <w:lang w:val="en-US" w:eastAsia="zh-CN" w:bidi="ar-SA"/>
        </w:rPr>
      </w:pPr>
    </w:p>
    <w:p>
      <w:pPr>
        <w:numPr>
          <w:ilvl w:val="0"/>
          <w:numId w:val="6"/>
        </w:numPr>
        <w:rPr>
          <w:rFonts w:hint="eastAsia" w:ascii="Times New Roman" w:hAnsi="Times New Roman" w:cstheme="minorEastAsia"/>
          <w:bCs/>
          <w:color w:val="auto"/>
          <w:kern w:val="2"/>
          <w:sz w:val="24"/>
          <w:szCs w:val="24"/>
          <w:highlight w:val="none"/>
          <w:lang w:val="en-US" w:eastAsia="zh-CN" w:bidi="ar-SA"/>
        </w:rPr>
      </w:pPr>
      <w:r>
        <w:rPr>
          <w:rFonts w:hint="eastAsia" w:ascii="Times New Roman" w:hAnsi="Times New Roman" w:cstheme="minorEastAsia"/>
          <w:bCs/>
          <w:color w:val="auto"/>
          <w:kern w:val="2"/>
          <w:sz w:val="24"/>
          <w:szCs w:val="24"/>
          <w:highlight w:val="none"/>
          <w:lang w:val="en-US" w:eastAsia="zh-CN" w:bidi="ar-SA"/>
        </w:rPr>
        <w:t>展厅平面图</w:t>
      </w:r>
    </w:p>
    <w:p>
      <w:pPr>
        <w:pStyle w:val="2"/>
        <w:rPr>
          <w:rFonts w:hint="eastAsia" w:ascii="Times New Roman" w:hAnsi="Times New Roman"/>
          <w:lang w:val="en-US" w:eastAsia="zh-CN"/>
        </w:rPr>
      </w:pPr>
      <w:r>
        <w:rPr>
          <w:rFonts w:hint="eastAsia" w:ascii="Times New Roman" w:hAnsi="Times New Roman"/>
          <w:lang w:val="en-US" w:eastAsia="zh-CN"/>
        </w:rPr>
        <w:object>
          <v:shape id="_x0000_i1025" o:spt="75" type="#_x0000_t75" style="height:90pt;width:90pt;" o:ole="t" filled="f" o:preferrelative="t" stroked="f" coordsize="21600,21600">
            <v:path/>
            <v:fill on="f" focussize="0,0"/>
            <v:stroke on="f"/>
            <v:imagedata r:id="rId6" o:title="oleimage"/>
            <o:lock v:ext="edit" aspectratio="t"/>
            <w10:wrap type="none"/>
            <w10:anchorlock/>
          </v:shape>
          <o:OLEObject Type="Embed" ProgID="Package" ShapeID="_x0000_i1025" DrawAspect="Icon" ObjectID="_1468075725" r:id="rId5">
            <o:LockedField>false</o:LockedField>
          </o:OLEObject>
        </w:object>
      </w:r>
    </w:p>
    <w:p>
      <w:pPr>
        <w:pStyle w:val="2"/>
        <w:numPr>
          <w:ilvl w:val="0"/>
          <w:numId w:val="6"/>
        </w:numPr>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重庆工商界历史名人名单</w:t>
      </w:r>
    </w:p>
    <w:p>
      <w:pPr>
        <w:rPr>
          <w:rFonts w:hint="eastAsia" w:ascii="Times New Roman" w:hAnsi="Times New Roman" w:eastAsiaTheme="minorEastAsia" w:cstheme="minorEastAsia"/>
          <w:bCs/>
          <w:color w:val="auto"/>
          <w:kern w:val="2"/>
          <w:sz w:val="24"/>
          <w:szCs w:val="24"/>
          <w:highlight w:val="none"/>
          <w:lang w:val="en-US" w:eastAsia="zh-CN" w:bidi="ar-SA"/>
        </w:rPr>
      </w:pPr>
      <w:r>
        <w:rPr>
          <w:rFonts w:hint="eastAsia" w:ascii="Times New Roman" w:hAnsi="Times New Roman" w:eastAsiaTheme="minorEastAsia" w:cstheme="minorEastAsia"/>
          <w:bCs/>
          <w:color w:val="auto"/>
          <w:kern w:val="2"/>
          <w:sz w:val="24"/>
          <w:szCs w:val="24"/>
          <w:highlight w:val="none"/>
          <w:lang w:val="en-US" w:eastAsia="zh-CN" w:bidi="ar-SA"/>
        </w:rPr>
        <w:object>
          <v:shape id="_x0000_i1026" o:spt="75" type="#_x0000_t75" style="height:90pt;width:90pt;" o:ole="t" filled="f" o:preferrelative="t" stroked="f" coordsize="21600,21600">
            <v:path/>
            <v:fill on="f" focussize="0,0"/>
            <v:stroke on="f"/>
            <v:imagedata r:id="rId8" o:title="oleimage"/>
            <o:lock v:ext="edit" aspectratio="t"/>
            <w10:wrap type="none"/>
            <w10:anchorlock/>
          </v:shape>
          <o:OLEObject Type="Embed" ProgID="Excel.Sheet.12" ShapeID="_x0000_i1026" DrawAspect="Icon" ObjectID="_1468075726" r:id="rId7">
            <o:LockedField>false</o:LockedField>
          </o:OLEObject>
        </w:object>
      </w:r>
    </w:p>
    <w:p>
      <w:pPr>
        <w:rPr>
          <w:rFonts w:hint="eastAsia" w:ascii="Times New Roman" w:hAnsi="Times New Roman" w:eastAsiaTheme="minorEastAsia" w:cstheme="minorEastAsia"/>
          <w:bCs/>
          <w:color w:val="auto"/>
          <w:kern w:val="2"/>
          <w:sz w:val="24"/>
          <w:szCs w:val="24"/>
          <w:highlight w:val="none"/>
          <w:lang w:val="en-US" w:eastAsia="zh-CN" w:bidi="ar-SA"/>
        </w:rPr>
      </w:pPr>
      <w:r>
        <w:rPr>
          <w:rFonts w:hint="eastAsia" w:ascii="Times New Roman" w:hAnsi="Times New Roman" w:eastAsiaTheme="minorEastAsia" w:cstheme="minorEastAsia"/>
          <w:bCs/>
          <w:color w:val="auto"/>
          <w:kern w:val="2"/>
          <w:sz w:val="24"/>
          <w:szCs w:val="24"/>
          <w:highlight w:val="none"/>
          <w:lang w:val="en-US" w:eastAsia="zh-CN" w:bidi="ar-SA"/>
        </w:rPr>
        <w:br w:type="page"/>
      </w:r>
    </w:p>
    <w:p>
      <w:pPr>
        <w:jc w:val="center"/>
        <w:rPr>
          <w:rFonts w:hint="eastAsia" w:ascii="Times New Roman" w:hAnsi="Times New Roman" w:eastAsia="宋体" w:cs="Arial"/>
          <w:color w:val="auto"/>
          <w:sz w:val="36"/>
          <w:highlight w:val="none"/>
        </w:rPr>
      </w:pPr>
      <w:r>
        <w:rPr>
          <w:rFonts w:hint="eastAsia" w:ascii="Times New Roman" w:hAnsi="Times New Roman" w:eastAsia="宋体" w:cs="Arial"/>
          <w:b/>
          <w:bCs/>
          <w:color w:val="auto"/>
          <w:sz w:val="36"/>
          <w:highlight w:val="none"/>
        </w:rPr>
        <w:t>第四篇   商务要求</w:t>
      </w:r>
      <w:bookmarkEnd w:id="22"/>
      <w:bookmarkEnd w:id="23"/>
      <w:bookmarkEnd w:id="24"/>
    </w:p>
    <w:p>
      <w:pPr>
        <w:pStyle w:val="4"/>
        <w:pageBreakBefore w:val="0"/>
        <w:numPr>
          <w:ilvl w:val="0"/>
          <w:numId w:val="7"/>
        </w:numPr>
        <w:kinsoku/>
        <w:wordWrap/>
        <w:overflowPunct/>
        <w:topLinePunct w:val="0"/>
        <w:autoSpaceDE/>
        <w:autoSpaceDN/>
        <w:bidi w:val="0"/>
        <w:adjustRightInd/>
        <w:snapToGrid/>
        <w:spacing w:before="0" w:beforeLines="0" w:after="0" w:afterLines="0" w:line="460" w:lineRule="exact"/>
        <w:ind w:firstLine="527"/>
        <w:textAlignment w:val="auto"/>
        <w:rPr>
          <w:rFonts w:hint="eastAsia" w:ascii="Times New Roman" w:hAnsi="Times New Roman" w:eastAsiaTheme="minorEastAsia" w:cstheme="minorEastAsia"/>
          <w:color w:val="auto"/>
          <w:sz w:val="24"/>
          <w:szCs w:val="24"/>
          <w:highlight w:val="none"/>
        </w:rPr>
      </w:pPr>
      <w:bookmarkStart w:id="25" w:name="_Toc498442539"/>
      <w:bookmarkStart w:id="26" w:name="_Toc480882274"/>
      <w:bookmarkStart w:id="27" w:name="_Toc344475120"/>
      <w:bookmarkStart w:id="28" w:name="_Toc25725133"/>
      <w:r>
        <w:rPr>
          <w:rFonts w:hint="eastAsia" w:ascii="Times New Roman" w:hAnsi="Times New Roman" w:eastAsiaTheme="minorEastAsia" w:cstheme="minorEastAsia"/>
          <w:color w:val="auto"/>
          <w:sz w:val="24"/>
          <w:szCs w:val="24"/>
          <w:highlight w:val="none"/>
        </w:rPr>
        <w:t>交货时间、地点及验收方式</w:t>
      </w:r>
      <w:bookmarkEnd w:id="25"/>
      <w:bookmarkEnd w:id="26"/>
      <w:bookmarkEnd w:id="27"/>
    </w:p>
    <w:p>
      <w:pPr>
        <w:keepNext w:val="0"/>
        <w:keepLines w:val="0"/>
        <w:pageBreakBefore w:val="0"/>
        <w:widowControl/>
        <w:numPr>
          <w:ilvl w:val="0"/>
          <w:numId w:val="8"/>
        </w:numPr>
        <w:kinsoku/>
        <w:wordWrap/>
        <w:overflowPunct/>
        <w:topLinePunct w:val="0"/>
        <w:autoSpaceDE/>
        <w:autoSpaceDN/>
        <w:bidi w:val="0"/>
        <w:adjustRightInd/>
        <w:snapToGrid/>
        <w:spacing w:line="460" w:lineRule="exact"/>
        <w:ind w:left="0" w:firstLine="480" w:firstLineChars="200"/>
        <w:jc w:val="left"/>
        <w:textAlignment w:val="auto"/>
        <w:rPr>
          <w:rFonts w:hint="eastAsia" w:ascii="Times New Roman" w:hAnsi="Times New Roman" w:eastAsiaTheme="minorEastAsia" w:cstheme="minorEastAsia"/>
          <w:b w:val="0"/>
          <w:bCs/>
          <w:color w:val="auto"/>
          <w:sz w:val="24"/>
          <w:szCs w:val="24"/>
          <w:highlight w:val="none"/>
        </w:rPr>
      </w:pPr>
      <w:r>
        <w:rPr>
          <w:rFonts w:hint="eastAsia" w:ascii="Times New Roman" w:hAnsi="Times New Roman" w:eastAsiaTheme="minorEastAsia" w:cstheme="minorEastAsia"/>
          <w:b w:val="0"/>
          <w:bCs/>
          <w:color w:val="auto"/>
          <w:sz w:val="24"/>
          <w:szCs w:val="24"/>
          <w:highlight w:val="none"/>
        </w:rPr>
        <w:t>交货时间</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239" w:leftChars="114" w:firstLine="240" w:firstLineChars="100"/>
        <w:jc w:val="left"/>
        <w:textAlignment w:val="auto"/>
        <w:rPr>
          <w:rFonts w:hint="eastAsia" w:ascii="Times New Roman" w:hAnsi="Times New Roman" w:cstheme="minorEastAsia"/>
          <w:color w:val="auto"/>
          <w:sz w:val="24"/>
          <w:szCs w:val="24"/>
          <w:highlight w:val="none"/>
          <w:lang w:val="en-US" w:eastAsia="zh-CN"/>
        </w:rPr>
      </w:pPr>
      <w:r>
        <w:rPr>
          <w:rFonts w:hint="eastAsia" w:ascii="Times New Roman" w:hAnsi="Times New Roman" w:cstheme="minorEastAsia"/>
          <w:color w:val="auto"/>
          <w:sz w:val="24"/>
          <w:szCs w:val="24"/>
          <w:highlight w:val="none"/>
          <w:lang w:val="en-US" w:eastAsia="zh-CN"/>
        </w:rPr>
        <w:t>2024年</w:t>
      </w:r>
      <w:r>
        <w:rPr>
          <w:rFonts w:hint="eastAsia" w:ascii="Times New Roman" w:hAnsi="Times New Roman" w:cstheme="minorEastAsia"/>
          <w:color w:val="auto"/>
          <w:sz w:val="24"/>
          <w:szCs w:val="24"/>
          <w:highlight w:val="none"/>
          <w:u w:val="single"/>
          <w:lang w:val="en-US" w:eastAsia="zh-CN"/>
        </w:rPr>
        <w:t>9</w:t>
      </w:r>
      <w:r>
        <w:rPr>
          <w:rFonts w:hint="eastAsia" w:ascii="Times New Roman" w:hAnsi="Times New Roman" w:cstheme="minorEastAsia"/>
          <w:color w:val="auto"/>
          <w:sz w:val="24"/>
          <w:szCs w:val="24"/>
          <w:highlight w:val="none"/>
          <w:lang w:val="en-US" w:eastAsia="zh-CN"/>
        </w:rPr>
        <w:t>月</w:t>
      </w:r>
      <w:r>
        <w:rPr>
          <w:rFonts w:hint="eastAsia" w:ascii="Times New Roman" w:hAnsi="Times New Roman" w:cstheme="minorEastAsia"/>
          <w:color w:val="auto"/>
          <w:sz w:val="24"/>
          <w:szCs w:val="24"/>
          <w:highlight w:val="none"/>
          <w:u w:val="single"/>
          <w:lang w:val="en-US" w:eastAsia="zh-CN"/>
        </w:rPr>
        <w:t>23</w:t>
      </w:r>
      <w:r>
        <w:rPr>
          <w:rFonts w:hint="eastAsia" w:ascii="Times New Roman" w:hAnsi="Times New Roman" w:cstheme="minorEastAsia"/>
          <w:color w:val="auto"/>
          <w:sz w:val="24"/>
          <w:szCs w:val="24"/>
          <w:highlight w:val="none"/>
          <w:lang w:val="en-US" w:eastAsia="zh-CN"/>
        </w:rPr>
        <w:t>日交付完工的展厅，并完成布展工作。展期内，根据采购方需求对展品进行维护。</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Times New Roman" w:hAnsi="Times New Roman" w:eastAsiaTheme="minorEastAsia" w:cstheme="minorEastAsia"/>
          <w:color w:val="auto"/>
          <w:sz w:val="24"/>
          <w:szCs w:val="24"/>
          <w:highlight w:val="none"/>
        </w:rPr>
      </w:pPr>
      <w:r>
        <w:rPr>
          <w:rFonts w:hint="eastAsia" w:ascii="Times New Roman" w:hAnsi="Times New Roman" w:cstheme="minorEastAsia"/>
          <w:color w:val="auto"/>
          <w:sz w:val="24"/>
          <w:szCs w:val="24"/>
          <w:highlight w:val="none"/>
          <w:lang w:eastAsia="zh-CN"/>
        </w:rPr>
        <w:t>（</w:t>
      </w:r>
      <w:r>
        <w:rPr>
          <w:rFonts w:hint="eastAsia" w:ascii="Times New Roman" w:hAnsi="Times New Roman" w:cstheme="minorEastAsia"/>
          <w:color w:val="auto"/>
          <w:sz w:val="24"/>
          <w:szCs w:val="24"/>
          <w:highlight w:val="none"/>
          <w:lang w:val="en-US" w:eastAsia="zh-CN"/>
        </w:rPr>
        <w:t>二</w:t>
      </w:r>
      <w:r>
        <w:rPr>
          <w:rFonts w:hint="eastAsia" w:ascii="Times New Roman" w:hAnsi="Times New Roman" w:cstheme="minorEastAsia"/>
          <w:color w:val="auto"/>
          <w:sz w:val="24"/>
          <w:szCs w:val="24"/>
          <w:highlight w:val="none"/>
          <w:lang w:eastAsia="zh-CN"/>
        </w:rPr>
        <w:t>）</w:t>
      </w:r>
      <w:r>
        <w:rPr>
          <w:rFonts w:hint="eastAsia" w:ascii="Times New Roman" w:hAnsi="Times New Roman" w:eastAsiaTheme="minorEastAsia" w:cstheme="minorEastAsia"/>
          <w:color w:val="auto"/>
          <w:sz w:val="24"/>
          <w:szCs w:val="24"/>
          <w:highlight w:val="none"/>
        </w:rPr>
        <w:t>地点</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rPr>
          <w:rFonts w:hint="eastAsia" w:ascii="Times New Roman" w:hAnsi="Times New Roman" w:eastAsiaTheme="minorEastAsia" w:cstheme="minorEastAsia"/>
          <w:color w:val="auto"/>
          <w:sz w:val="24"/>
          <w:szCs w:val="24"/>
          <w:highlight w:val="none"/>
          <w:lang w:eastAsia="zh-CN"/>
        </w:rPr>
      </w:pPr>
      <w:r>
        <w:rPr>
          <w:rFonts w:hint="eastAsia" w:ascii="Times New Roman" w:hAnsi="Times New Roman" w:cstheme="minorEastAsia"/>
          <w:color w:val="auto"/>
          <w:sz w:val="24"/>
          <w:szCs w:val="24"/>
          <w:highlight w:val="none"/>
          <w:lang w:eastAsia="zh-CN"/>
        </w:rPr>
        <w:t>中国民主党派历史陈列馆第二临展厅</w:t>
      </w:r>
    </w:p>
    <w:p>
      <w:pPr>
        <w:keepNext w:val="0"/>
        <w:keepLines w:val="0"/>
        <w:pageBreakBefore w:val="0"/>
        <w:widowControl/>
        <w:numPr>
          <w:ilvl w:val="0"/>
          <w:numId w:val="9"/>
        </w:numPr>
        <w:kinsoku/>
        <w:wordWrap/>
        <w:overflowPunct/>
        <w:topLinePunct w:val="0"/>
        <w:autoSpaceDE/>
        <w:autoSpaceDN/>
        <w:bidi w:val="0"/>
        <w:adjustRightInd/>
        <w:snapToGrid/>
        <w:spacing w:line="460" w:lineRule="exact"/>
        <w:ind w:left="0" w:firstLine="480" w:firstLineChars="200"/>
        <w:jc w:val="left"/>
        <w:textAlignment w:val="auto"/>
        <w:rPr>
          <w:rFonts w:hint="eastAsia" w:ascii="Times New Roman" w:hAnsi="Times New Roman" w:eastAsiaTheme="minorEastAsia" w:cstheme="minorEastAsia"/>
          <w:color w:val="auto"/>
          <w:sz w:val="24"/>
          <w:szCs w:val="24"/>
          <w:highlight w:val="none"/>
        </w:rPr>
      </w:pPr>
      <w:r>
        <w:rPr>
          <w:rFonts w:hint="eastAsia" w:ascii="Times New Roman" w:hAnsi="Times New Roman" w:eastAsiaTheme="minorEastAsia" w:cstheme="minorEastAsia"/>
          <w:color w:val="auto"/>
          <w:sz w:val="24"/>
          <w:szCs w:val="24"/>
          <w:highlight w:val="none"/>
        </w:rPr>
        <w:t>验收方式</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Times New Roman" w:hAnsi="Times New Roman" w:eastAsiaTheme="minorEastAsia" w:cstheme="minorEastAsia"/>
          <w:color w:val="auto"/>
          <w:sz w:val="24"/>
          <w:szCs w:val="24"/>
          <w:highlight w:val="none"/>
        </w:rPr>
      </w:pPr>
      <w:bookmarkStart w:id="29" w:name="_Toc480882275"/>
      <w:bookmarkStart w:id="30" w:name="_Toc344475121"/>
      <w:bookmarkStart w:id="31" w:name="_Toc498442540"/>
      <w:r>
        <w:rPr>
          <w:rFonts w:hint="eastAsia" w:ascii="Times New Roman" w:hAnsi="Times New Roman" w:eastAsiaTheme="minorEastAsia" w:cstheme="minorEastAsia"/>
          <w:color w:val="auto"/>
          <w:sz w:val="24"/>
          <w:szCs w:val="24"/>
          <w:highlight w:val="none"/>
        </w:rPr>
        <w:t>展览中版面、文字、展台、说明牌等内容</w:t>
      </w:r>
      <w:r>
        <w:rPr>
          <w:rFonts w:hint="eastAsia" w:ascii="Times New Roman" w:hAnsi="Times New Roman" w:cstheme="minorEastAsia"/>
          <w:color w:val="auto"/>
          <w:sz w:val="24"/>
          <w:szCs w:val="24"/>
          <w:highlight w:val="none"/>
          <w:lang w:eastAsia="zh-CN"/>
        </w:rPr>
        <w:t>，</w:t>
      </w:r>
      <w:r>
        <w:rPr>
          <w:rFonts w:hint="eastAsia" w:ascii="Times New Roman" w:hAnsi="Times New Roman" w:eastAsiaTheme="minorEastAsia" w:cstheme="minorEastAsia"/>
          <w:color w:val="auto"/>
          <w:sz w:val="24"/>
          <w:szCs w:val="24"/>
          <w:highlight w:val="none"/>
        </w:rPr>
        <w:t xml:space="preserve"> 由采购单位组织相关部门现场验收。</w:t>
      </w:r>
    </w:p>
    <w:p>
      <w:pPr>
        <w:pageBreakBefore w:val="0"/>
        <w:widowControl/>
        <w:kinsoku/>
        <w:wordWrap/>
        <w:overflowPunct/>
        <w:topLinePunct w:val="0"/>
        <w:autoSpaceDE/>
        <w:autoSpaceDN/>
        <w:bidi w:val="0"/>
        <w:adjustRightInd/>
        <w:snapToGrid/>
        <w:spacing w:line="460" w:lineRule="exact"/>
        <w:jc w:val="left"/>
        <w:textAlignment w:val="auto"/>
        <w:rPr>
          <w:rFonts w:hint="eastAsia" w:ascii="Times New Roman" w:hAnsi="Times New Roman" w:eastAsiaTheme="minorEastAsia" w:cstheme="minorEastAsia"/>
          <w:color w:val="auto"/>
          <w:sz w:val="24"/>
          <w:szCs w:val="24"/>
          <w:highlight w:val="none"/>
          <w:lang w:val="en-US" w:eastAsia="zh-CN"/>
        </w:rPr>
      </w:pPr>
      <w:r>
        <w:rPr>
          <w:rFonts w:hint="eastAsia" w:ascii="Times New Roman" w:hAnsi="Times New Roman" w:eastAsiaTheme="minorEastAsia" w:cstheme="minorEastAsia"/>
          <w:color w:val="auto"/>
          <w:sz w:val="24"/>
          <w:szCs w:val="24"/>
          <w:highlight w:val="none"/>
        </w:rPr>
        <w:t xml:space="preserve">  </w:t>
      </w:r>
      <w:r>
        <w:rPr>
          <w:rFonts w:hint="eastAsia" w:ascii="Times New Roman" w:hAnsi="Times New Roman" w:eastAsiaTheme="minorEastAsia" w:cstheme="minorEastAsia"/>
          <w:b/>
          <w:color w:val="auto"/>
          <w:sz w:val="24"/>
          <w:szCs w:val="24"/>
          <w:highlight w:val="none"/>
        </w:rPr>
        <w:t xml:space="preserve">   二、质量保证</w:t>
      </w:r>
      <w:bookmarkEnd w:id="28"/>
      <w:bookmarkEnd w:id="29"/>
      <w:bookmarkEnd w:id="30"/>
      <w:bookmarkEnd w:id="31"/>
    </w:p>
    <w:p>
      <w:pPr>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Times New Roman" w:hAnsi="Times New Roman" w:eastAsiaTheme="minorEastAsia" w:cstheme="minorEastAsia"/>
          <w:color w:val="auto"/>
          <w:sz w:val="24"/>
          <w:szCs w:val="24"/>
          <w:highlight w:val="none"/>
          <w:lang w:val="en-US" w:eastAsia="zh-CN"/>
        </w:rPr>
      </w:pPr>
      <w:r>
        <w:rPr>
          <w:rFonts w:hint="eastAsia" w:ascii="Times New Roman" w:hAnsi="Times New Roman" w:eastAsiaTheme="minorEastAsia" w:cstheme="minorEastAsia"/>
          <w:color w:val="auto"/>
          <w:sz w:val="24"/>
          <w:szCs w:val="24"/>
          <w:highlight w:val="none"/>
          <w:lang w:val="en-US" w:eastAsia="zh-CN"/>
        </w:rPr>
        <w:t>展期内出现的一切质量问题，由中标单位无偿负责整改。</w:t>
      </w:r>
    </w:p>
    <w:p>
      <w:pPr>
        <w:pageBreakBefore w:val="0"/>
        <w:widowControl/>
        <w:kinsoku/>
        <w:wordWrap/>
        <w:overflowPunct/>
        <w:topLinePunct w:val="0"/>
        <w:autoSpaceDE/>
        <w:autoSpaceDN/>
        <w:bidi w:val="0"/>
        <w:adjustRightInd/>
        <w:snapToGrid/>
        <w:spacing w:line="460" w:lineRule="exact"/>
        <w:jc w:val="left"/>
        <w:textAlignment w:val="auto"/>
        <w:rPr>
          <w:rFonts w:hint="eastAsia" w:ascii="Times New Roman" w:hAnsi="Times New Roman" w:eastAsiaTheme="minorEastAsia" w:cstheme="minorEastAsia"/>
          <w:b/>
          <w:color w:val="auto"/>
          <w:sz w:val="24"/>
          <w:szCs w:val="24"/>
          <w:highlight w:val="none"/>
        </w:rPr>
      </w:pPr>
      <w:r>
        <w:rPr>
          <w:rFonts w:hint="eastAsia" w:ascii="Times New Roman" w:hAnsi="Times New Roman" w:eastAsiaTheme="minorEastAsia" w:cstheme="minorEastAsia"/>
          <w:b/>
          <w:color w:val="auto"/>
          <w:sz w:val="24"/>
          <w:szCs w:val="24"/>
          <w:highlight w:val="none"/>
        </w:rPr>
        <w:t xml:space="preserve">     三、服务要求</w:t>
      </w:r>
    </w:p>
    <w:p>
      <w:pPr>
        <w:pageBreakBefore w:val="0"/>
        <w:widowControl/>
        <w:kinsoku/>
        <w:wordWrap/>
        <w:overflowPunct/>
        <w:topLinePunct w:val="0"/>
        <w:autoSpaceDE/>
        <w:autoSpaceDN/>
        <w:bidi w:val="0"/>
        <w:adjustRightInd/>
        <w:snapToGrid/>
        <w:spacing w:line="460" w:lineRule="exact"/>
        <w:jc w:val="left"/>
        <w:textAlignment w:val="auto"/>
        <w:rPr>
          <w:rFonts w:hint="eastAsia" w:ascii="Times New Roman" w:hAnsi="Times New Roman" w:eastAsiaTheme="minorEastAsia" w:cstheme="minorEastAsia"/>
          <w:color w:val="auto"/>
          <w:sz w:val="24"/>
          <w:szCs w:val="24"/>
          <w:highlight w:val="none"/>
        </w:rPr>
      </w:pPr>
      <w:r>
        <w:rPr>
          <w:rFonts w:hint="eastAsia" w:ascii="Times New Roman" w:hAnsi="Times New Roman" w:eastAsiaTheme="minorEastAsia" w:cstheme="minorEastAsia"/>
          <w:color w:val="auto"/>
          <w:sz w:val="24"/>
          <w:szCs w:val="24"/>
          <w:highlight w:val="none"/>
        </w:rPr>
        <w:t xml:space="preserve">  </w:t>
      </w:r>
      <w:r>
        <w:rPr>
          <w:rFonts w:hint="eastAsia" w:ascii="Times New Roman" w:hAnsi="Times New Roman" w:cstheme="minorEastAsia"/>
          <w:color w:val="auto"/>
          <w:sz w:val="24"/>
          <w:szCs w:val="24"/>
          <w:highlight w:val="none"/>
          <w:lang w:val="en-US" w:eastAsia="zh-CN"/>
        </w:rPr>
        <w:t xml:space="preserve">  </w:t>
      </w:r>
      <w:r>
        <w:rPr>
          <w:rFonts w:hint="eastAsia" w:ascii="Times New Roman" w:hAnsi="Times New Roman" w:eastAsiaTheme="minorEastAsia" w:cstheme="minorEastAsia"/>
          <w:color w:val="auto"/>
          <w:sz w:val="24"/>
          <w:szCs w:val="24"/>
          <w:highlight w:val="none"/>
        </w:rPr>
        <w:t xml:space="preserve"> 8小时以内响应。</w:t>
      </w:r>
    </w:p>
    <w:p>
      <w:pPr>
        <w:pStyle w:val="4"/>
        <w:pageBreakBefore w:val="0"/>
        <w:widowControl w:val="0"/>
        <w:kinsoku/>
        <w:wordWrap/>
        <w:overflowPunct/>
        <w:topLinePunct w:val="0"/>
        <w:autoSpaceDE/>
        <w:autoSpaceDN/>
        <w:bidi w:val="0"/>
        <w:adjustRightInd/>
        <w:snapToGrid/>
        <w:spacing w:before="0" w:beforeLines="0" w:after="0" w:afterLines="0" w:line="460" w:lineRule="exact"/>
        <w:ind w:firstLine="527"/>
        <w:textAlignment w:val="auto"/>
        <w:rPr>
          <w:rFonts w:hint="eastAsia" w:ascii="Times New Roman" w:hAnsi="Times New Roman" w:eastAsiaTheme="minorEastAsia" w:cstheme="minorEastAsia"/>
          <w:color w:val="auto"/>
          <w:sz w:val="24"/>
          <w:szCs w:val="24"/>
          <w:highlight w:val="none"/>
        </w:rPr>
      </w:pPr>
      <w:bookmarkStart w:id="32" w:name="_Toc498442541"/>
      <w:bookmarkStart w:id="33" w:name="_Toc344475122"/>
      <w:bookmarkStart w:id="34" w:name="_Toc480882276"/>
      <w:r>
        <w:rPr>
          <w:rFonts w:hint="eastAsia" w:ascii="Times New Roman" w:hAnsi="Times New Roman" w:eastAsiaTheme="minorEastAsia" w:cstheme="minorEastAsia"/>
          <w:color w:val="auto"/>
          <w:sz w:val="24"/>
          <w:szCs w:val="24"/>
          <w:highlight w:val="none"/>
        </w:rPr>
        <w:t>四、付款方式</w:t>
      </w:r>
      <w:bookmarkEnd w:id="32"/>
      <w:bookmarkEnd w:id="33"/>
      <w:bookmarkEnd w:id="34"/>
    </w:p>
    <w:p>
      <w:pPr>
        <w:pageBreakBefore w:val="0"/>
        <w:widowControl w:val="0"/>
        <w:kinsoku/>
        <w:wordWrap/>
        <w:overflowPunct/>
        <w:topLinePunct w:val="0"/>
        <w:autoSpaceDE/>
        <w:autoSpaceDN/>
        <w:bidi w:val="0"/>
        <w:adjustRightInd/>
        <w:snapToGrid/>
        <w:spacing w:line="460" w:lineRule="exact"/>
        <w:ind w:firstLine="560"/>
        <w:textAlignment w:val="auto"/>
        <w:rPr>
          <w:rFonts w:hint="eastAsia" w:ascii="Times New Roman" w:hAnsi="Times New Roman" w:eastAsiaTheme="minorEastAsia" w:cstheme="minorEastAsia"/>
          <w:color w:val="auto"/>
          <w:sz w:val="24"/>
          <w:szCs w:val="24"/>
          <w:highlight w:val="none"/>
        </w:rPr>
      </w:pPr>
      <w:r>
        <w:rPr>
          <w:rFonts w:hint="eastAsia" w:ascii="Times New Roman" w:hAnsi="Times New Roman" w:eastAsiaTheme="minorEastAsia" w:cstheme="minorEastAsia"/>
          <w:color w:val="auto"/>
          <w:sz w:val="24"/>
          <w:szCs w:val="24"/>
          <w:highlight w:val="none"/>
        </w:rPr>
        <w:t xml:space="preserve"> 本工程实行项目内总包干，该项目的最终付款金额不得突破中标金额。展览项目经采购单位验收合格后，中标单位提供有效发票，采购单位一次性付款。 </w:t>
      </w:r>
    </w:p>
    <w:p>
      <w:pPr>
        <w:pageBreakBefore w:val="0"/>
        <w:widowControl/>
        <w:kinsoku/>
        <w:wordWrap/>
        <w:overflowPunct/>
        <w:topLinePunct w:val="0"/>
        <w:autoSpaceDE/>
        <w:autoSpaceDN/>
        <w:bidi w:val="0"/>
        <w:adjustRightInd/>
        <w:snapToGrid/>
        <w:spacing w:line="460" w:lineRule="exact"/>
        <w:jc w:val="left"/>
        <w:textAlignment w:val="auto"/>
        <w:rPr>
          <w:rFonts w:hint="eastAsia" w:ascii="Times New Roman" w:hAnsi="Times New Roman" w:eastAsiaTheme="minorEastAsia" w:cstheme="minorEastAsia"/>
          <w:b/>
          <w:color w:val="auto"/>
          <w:sz w:val="24"/>
          <w:szCs w:val="24"/>
          <w:highlight w:val="none"/>
        </w:rPr>
      </w:pPr>
      <w:r>
        <w:rPr>
          <w:rFonts w:hint="eastAsia" w:ascii="Times New Roman" w:hAnsi="Times New Roman" w:eastAsiaTheme="minorEastAsia" w:cstheme="minorEastAsia"/>
          <w:color w:val="auto"/>
          <w:sz w:val="24"/>
          <w:szCs w:val="24"/>
          <w:highlight w:val="none"/>
        </w:rPr>
        <w:t xml:space="preserve">  </w:t>
      </w:r>
      <w:r>
        <w:rPr>
          <w:rFonts w:hint="eastAsia" w:ascii="Times New Roman" w:hAnsi="Times New Roman" w:eastAsiaTheme="minorEastAsia" w:cstheme="minorEastAsia"/>
          <w:b/>
          <w:color w:val="auto"/>
          <w:sz w:val="24"/>
          <w:szCs w:val="24"/>
          <w:highlight w:val="none"/>
        </w:rPr>
        <w:t xml:space="preserve">   五、知识产权</w:t>
      </w:r>
    </w:p>
    <w:p>
      <w:pPr>
        <w:pageBreakBefore w:val="0"/>
        <w:widowControl/>
        <w:kinsoku/>
        <w:wordWrap/>
        <w:overflowPunct/>
        <w:topLinePunct w:val="0"/>
        <w:autoSpaceDE/>
        <w:autoSpaceDN/>
        <w:bidi w:val="0"/>
        <w:adjustRightInd/>
        <w:snapToGrid/>
        <w:spacing w:line="460" w:lineRule="exact"/>
        <w:ind w:firstLine="562"/>
        <w:jc w:val="left"/>
        <w:textAlignment w:val="auto"/>
        <w:rPr>
          <w:rFonts w:hint="eastAsia" w:ascii="Times New Roman" w:hAnsi="Times New Roman" w:eastAsiaTheme="minorEastAsia" w:cstheme="minorEastAsia"/>
          <w:color w:val="auto"/>
          <w:sz w:val="24"/>
          <w:szCs w:val="24"/>
          <w:highlight w:val="none"/>
        </w:rPr>
      </w:pPr>
      <w:r>
        <w:rPr>
          <w:rFonts w:hint="eastAsia" w:ascii="Times New Roman" w:hAnsi="Times New Roman" w:eastAsiaTheme="minorEastAsia" w:cstheme="minorEastAsia"/>
          <w:bCs/>
          <w:color w:val="auto"/>
          <w:sz w:val="24"/>
          <w:szCs w:val="24"/>
          <w:highlight w:val="none"/>
        </w:rPr>
        <w:t>所有设计制作成果（</w:t>
      </w:r>
      <w:r>
        <w:rPr>
          <w:rFonts w:hint="eastAsia" w:ascii="Times New Roman" w:hAnsi="Times New Roman" w:cstheme="minorEastAsia"/>
          <w:color w:val="auto"/>
          <w:sz w:val="24"/>
          <w:szCs w:val="24"/>
          <w:highlight w:val="none"/>
          <w:lang w:eastAsia="zh-CN"/>
        </w:rPr>
        <w:t xml:space="preserve"> </w:t>
      </w:r>
      <w:r>
        <w:rPr>
          <w:rFonts w:hint="eastAsia" w:ascii="Times New Roman" w:hAnsi="Times New Roman" w:eastAsiaTheme="minorEastAsia" w:cstheme="minorEastAsia"/>
          <w:color w:val="auto"/>
          <w:sz w:val="24"/>
          <w:szCs w:val="24"/>
          <w:highlight w:val="none"/>
        </w:rPr>
        <w:t>设计和施工图</w:t>
      </w:r>
      <w:r>
        <w:rPr>
          <w:rFonts w:hint="eastAsia" w:ascii="Times New Roman" w:hAnsi="Times New Roman" w:eastAsiaTheme="minorEastAsia" w:cstheme="minorEastAsia"/>
          <w:bCs/>
          <w:color w:val="auto"/>
          <w:sz w:val="24"/>
          <w:szCs w:val="24"/>
          <w:highlight w:val="none"/>
        </w:rPr>
        <w:t>）知识产权归采购单位所有。采购单位提供所有资料仅用于本次展览设计使用，不得拷贝和扩散。</w:t>
      </w:r>
    </w:p>
    <w:p>
      <w:pPr>
        <w:pageBreakBefore w:val="0"/>
        <w:widowControl/>
        <w:kinsoku/>
        <w:wordWrap/>
        <w:overflowPunct/>
        <w:topLinePunct w:val="0"/>
        <w:autoSpaceDE/>
        <w:autoSpaceDN/>
        <w:bidi w:val="0"/>
        <w:adjustRightInd/>
        <w:snapToGrid/>
        <w:spacing w:line="460" w:lineRule="exact"/>
        <w:jc w:val="left"/>
        <w:textAlignment w:val="auto"/>
        <w:rPr>
          <w:rFonts w:hint="eastAsia" w:ascii="Times New Roman" w:hAnsi="Times New Roman" w:eastAsiaTheme="minorEastAsia" w:cstheme="minorEastAsia"/>
          <w:b/>
          <w:color w:val="auto"/>
          <w:sz w:val="24"/>
          <w:szCs w:val="24"/>
          <w:highlight w:val="none"/>
        </w:rPr>
      </w:pPr>
      <w:r>
        <w:rPr>
          <w:rFonts w:hint="eastAsia" w:ascii="Times New Roman" w:hAnsi="Times New Roman" w:eastAsiaTheme="minorEastAsia" w:cstheme="minorEastAsia"/>
          <w:color w:val="auto"/>
          <w:sz w:val="24"/>
          <w:szCs w:val="24"/>
          <w:highlight w:val="none"/>
        </w:rPr>
        <w:t xml:space="preserve">   </w:t>
      </w:r>
      <w:bookmarkStart w:id="35" w:name="_Toc498442542"/>
      <w:r>
        <w:rPr>
          <w:rFonts w:hint="eastAsia" w:ascii="Times New Roman" w:hAnsi="Times New Roman" w:eastAsiaTheme="minorEastAsia" w:cstheme="minorEastAsia"/>
          <w:b/>
          <w:bCs/>
          <w:color w:val="auto"/>
          <w:sz w:val="24"/>
          <w:szCs w:val="24"/>
          <w:highlight w:val="none"/>
        </w:rPr>
        <w:t xml:space="preserve"> 六</w:t>
      </w:r>
      <w:r>
        <w:rPr>
          <w:rFonts w:hint="eastAsia" w:ascii="Times New Roman" w:hAnsi="Times New Roman" w:eastAsiaTheme="minorEastAsia" w:cstheme="minorEastAsia"/>
          <w:b/>
          <w:color w:val="auto"/>
          <w:sz w:val="24"/>
          <w:szCs w:val="24"/>
          <w:highlight w:val="none"/>
        </w:rPr>
        <w:t>、付款单位</w:t>
      </w:r>
      <w:bookmarkEnd w:id="35"/>
    </w:p>
    <w:p>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outlineLvl w:val="9"/>
        <w:rPr>
          <w:rFonts w:hint="eastAsia" w:ascii="Times New Roman" w:hAnsi="Times New Roman" w:cstheme="minorEastAsia"/>
          <w:color w:val="auto"/>
          <w:sz w:val="24"/>
          <w:szCs w:val="24"/>
          <w:highlight w:val="none"/>
          <w:lang w:eastAsia="zh-CN"/>
        </w:rPr>
      </w:pPr>
      <w:r>
        <w:rPr>
          <w:rFonts w:hint="eastAsia" w:ascii="Times New Roman" w:hAnsi="Times New Roman" w:cstheme="minorEastAsia"/>
          <w:color w:val="auto"/>
          <w:sz w:val="24"/>
          <w:szCs w:val="24"/>
          <w:highlight w:val="none"/>
          <w:lang w:eastAsia="zh-CN"/>
        </w:rPr>
        <w:t>重庆历史名人馆</w:t>
      </w:r>
    </w:p>
    <w:p>
      <w:pPr>
        <w:pStyle w:val="2"/>
        <w:ind w:firstLine="480"/>
        <w:rPr>
          <w:rFonts w:hint="eastAsia"/>
          <w:lang w:eastAsia="zh-CN"/>
        </w:rPr>
      </w:pPr>
    </w:p>
    <w:p>
      <w:pPr>
        <w:rPr>
          <w:rFonts w:hint="eastAsia"/>
          <w:lang w:eastAsia="zh-CN"/>
        </w:rPr>
      </w:pPr>
    </w:p>
    <w:p>
      <w:pPr>
        <w:pStyle w:val="2"/>
        <w:rPr>
          <w:rFonts w:hint="eastAsia"/>
          <w:lang w:eastAsia="zh-CN"/>
        </w:rPr>
      </w:pPr>
    </w:p>
    <w:p>
      <w:pPr>
        <w:pStyle w:val="3"/>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Arial"/>
          <w:sz w:val="28"/>
          <w:szCs w:val="28"/>
        </w:rPr>
      </w:pPr>
      <w:r>
        <w:rPr>
          <w:rFonts w:hint="eastAsia" w:ascii="Times New Roman" w:hAnsi="Times New Roman" w:eastAsia="宋体" w:cs="Arial"/>
          <w:sz w:val="24"/>
          <w:szCs w:val="24"/>
        </w:rPr>
        <w:br w:type="page"/>
      </w:r>
      <w:bookmarkStart w:id="36" w:name="_Toc372538173"/>
      <w:bookmarkStart w:id="37" w:name="_Toc25725135"/>
    </w:p>
    <w:p>
      <w:pPr>
        <w:pStyle w:val="3"/>
        <w:jc w:val="center"/>
        <w:rPr>
          <w:rFonts w:hint="eastAsia" w:ascii="Times New Roman" w:hAnsi="Times New Roman" w:eastAsia="宋体" w:cs="Arial"/>
          <w:sz w:val="36"/>
          <w:lang w:eastAsia="zh-CN"/>
        </w:rPr>
      </w:pPr>
      <w:r>
        <w:rPr>
          <w:rFonts w:hint="eastAsia" w:ascii="Times New Roman" w:hAnsi="Times New Roman" w:eastAsia="宋体" w:cs="Arial"/>
          <w:sz w:val="36"/>
          <w:lang w:eastAsia="zh-CN"/>
        </w:rPr>
        <w:t>第五篇</w:t>
      </w:r>
      <w:r>
        <w:rPr>
          <w:rFonts w:hint="eastAsia" w:ascii="Times New Roman" w:hAnsi="Times New Roman" w:eastAsia="宋体" w:cs="Arial"/>
          <w:sz w:val="36"/>
          <w:lang w:val="en-US" w:eastAsia="zh-CN"/>
        </w:rPr>
        <w:t xml:space="preserve">  </w:t>
      </w:r>
      <w:r>
        <w:rPr>
          <w:rFonts w:hint="eastAsia" w:ascii="Times New Roman" w:hAnsi="Times New Roman" w:eastAsia="宋体" w:cs="Arial"/>
          <w:sz w:val="36"/>
          <w:lang w:eastAsia="zh-CN"/>
        </w:rPr>
        <w:t>合同关键条款</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Times New Roman" w:hAnsi="Times New Roman" w:cs="Arial"/>
          <w:sz w:val="24"/>
          <w:szCs w:val="24"/>
          <w:lang w:val="en-US" w:eastAsia="zh-CN"/>
        </w:rPr>
      </w:pPr>
      <w:r>
        <w:rPr>
          <w:rFonts w:hint="eastAsia" w:ascii="Times New Roman" w:hAnsi="Times New Roman" w:cs="Arial"/>
          <w:sz w:val="24"/>
          <w:szCs w:val="24"/>
          <w:lang w:val="en-US" w:eastAsia="zh-CN"/>
        </w:rPr>
        <w:t>其他未尽事宜由供需双方在采购合同中详细约定。</w:t>
      </w:r>
    </w:p>
    <w:p>
      <w:pPr>
        <w:rPr>
          <w:rFonts w:hint="eastAsia" w:ascii="Times New Roman" w:hAnsi="Times New Roman" w:cs="Arial"/>
          <w:sz w:val="24"/>
          <w:szCs w:val="24"/>
          <w:lang w:val="en-US" w:eastAsia="zh-CN"/>
        </w:rPr>
      </w:pPr>
      <w:r>
        <w:rPr>
          <w:rFonts w:hint="eastAsia" w:ascii="Times New Roman" w:hAnsi="Times New Roman" w:cs="Arial"/>
          <w:sz w:val="24"/>
          <w:szCs w:val="24"/>
          <w:lang w:val="en-US" w:eastAsia="zh-CN"/>
        </w:rPr>
        <w:br w:type="page"/>
      </w:r>
    </w:p>
    <w:p>
      <w:pPr>
        <w:numPr>
          <w:ilvl w:val="0"/>
          <w:numId w:val="0"/>
        </w:numPr>
        <w:spacing w:line="360" w:lineRule="auto"/>
        <w:jc w:val="center"/>
        <w:rPr>
          <w:rFonts w:hint="eastAsia" w:ascii="Times New Roman" w:hAnsi="Times New Roman" w:eastAsia="宋体" w:cs="Arial"/>
          <w:b/>
          <w:bCs/>
          <w:sz w:val="36"/>
        </w:rPr>
      </w:pPr>
      <w:r>
        <w:rPr>
          <w:rFonts w:hint="eastAsia" w:ascii="Times New Roman" w:hAnsi="Times New Roman" w:eastAsia="宋体" w:cs="Arial"/>
          <w:b/>
          <w:bCs/>
          <w:sz w:val="36"/>
        </w:rPr>
        <w:t>第</w:t>
      </w:r>
      <w:r>
        <w:rPr>
          <w:rFonts w:hint="eastAsia" w:ascii="Times New Roman" w:hAnsi="Times New Roman" w:eastAsia="宋体" w:cs="Arial"/>
          <w:b/>
          <w:bCs/>
          <w:sz w:val="36"/>
          <w:lang w:eastAsia="zh-CN"/>
        </w:rPr>
        <w:t>六</w:t>
      </w:r>
      <w:r>
        <w:rPr>
          <w:rFonts w:hint="eastAsia" w:ascii="Times New Roman" w:hAnsi="Times New Roman" w:eastAsia="宋体" w:cs="Arial"/>
          <w:b/>
          <w:bCs/>
          <w:sz w:val="36"/>
        </w:rPr>
        <w:t xml:space="preserve">篇   </w:t>
      </w:r>
      <w:bookmarkEnd w:id="36"/>
      <w:bookmarkEnd w:id="37"/>
      <w:r>
        <w:rPr>
          <w:rFonts w:hint="eastAsia" w:ascii="Times New Roman" w:hAnsi="Times New Roman" w:eastAsia="宋体" w:cs="Arial"/>
          <w:b/>
          <w:bCs/>
          <w:sz w:val="36"/>
        </w:rPr>
        <w:t>供应商编制响应文件要求</w:t>
      </w:r>
    </w:p>
    <w:p>
      <w:pPr>
        <w:keepNext w:val="0"/>
        <w:keepLines w:val="0"/>
        <w:pageBreakBefore w:val="0"/>
        <w:widowControl w:val="0"/>
        <w:kinsoku/>
        <w:wordWrap/>
        <w:overflowPunct/>
        <w:topLinePunct w:val="0"/>
        <w:autoSpaceDE/>
        <w:autoSpaceDN/>
        <w:bidi w:val="0"/>
        <w:adjustRightInd/>
        <w:spacing w:line="460" w:lineRule="exact"/>
        <w:textAlignment w:val="auto"/>
        <w:outlineLvl w:val="9"/>
        <w:rPr>
          <w:rFonts w:ascii="Times New Roman" w:hAnsi="Times New Roman" w:cs="Arial"/>
          <w:color w:val="auto"/>
          <w:sz w:val="24"/>
          <w:szCs w:val="24"/>
        </w:rPr>
      </w:pPr>
      <w:r>
        <w:rPr>
          <w:rFonts w:hint="eastAsia" w:ascii="Times New Roman" w:hAnsi="Times New Roman" w:cs="Arial"/>
          <w:color w:val="auto"/>
          <w:sz w:val="24"/>
          <w:szCs w:val="24"/>
        </w:rPr>
        <w:t>一、</w:t>
      </w:r>
      <w:r>
        <w:rPr>
          <w:rFonts w:hint="eastAsia" w:ascii="Times New Roman" w:hAnsi="Times New Roman" w:cs="Arial"/>
          <w:b/>
          <w:bCs/>
          <w:color w:val="auto"/>
          <w:sz w:val="24"/>
          <w:szCs w:val="24"/>
        </w:rPr>
        <w:t>资格文件</w:t>
      </w:r>
    </w:p>
    <w:p>
      <w:pPr>
        <w:keepNext w:val="0"/>
        <w:keepLines w:val="0"/>
        <w:pageBreakBefore w:val="0"/>
        <w:widowControl w:val="0"/>
        <w:numPr>
          <w:ilvl w:val="0"/>
          <w:numId w:val="10"/>
        </w:numPr>
        <w:kinsoku/>
        <w:wordWrap/>
        <w:overflowPunct/>
        <w:topLinePunct w:val="0"/>
        <w:autoSpaceDE/>
        <w:autoSpaceDN/>
        <w:bidi w:val="0"/>
        <w:adjustRightInd/>
        <w:spacing w:line="460" w:lineRule="exact"/>
        <w:ind w:left="708"/>
        <w:textAlignment w:val="auto"/>
        <w:outlineLvl w:val="9"/>
        <w:rPr>
          <w:rFonts w:ascii="Times New Roman" w:hAnsi="Times New Roman" w:cs="Arial"/>
          <w:color w:val="auto"/>
          <w:sz w:val="24"/>
          <w:szCs w:val="24"/>
        </w:rPr>
      </w:pPr>
      <w:r>
        <w:rPr>
          <w:rFonts w:hint="eastAsia" w:ascii="Times New Roman" w:hAnsi="Times New Roman" w:cs="Arial"/>
          <w:color w:val="auto"/>
          <w:sz w:val="24"/>
          <w:szCs w:val="24"/>
        </w:rPr>
        <w:t>报名函</w:t>
      </w:r>
    </w:p>
    <w:p>
      <w:pPr>
        <w:keepNext w:val="0"/>
        <w:keepLines w:val="0"/>
        <w:pageBreakBefore w:val="0"/>
        <w:widowControl w:val="0"/>
        <w:numPr>
          <w:ilvl w:val="0"/>
          <w:numId w:val="10"/>
        </w:numPr>
        <w:kinsoku/>
        <w:wordWrap/>
        <w:overflowPunct/>
        <w:topLinePunct w:val="0"/>
        <w:autoSpaceDE/>
        <w:autoSpaceDN/>
        <w:bidi w:val="0"/>
        <w:adjustRightInd/>
        <w:spacing w:line="460" w:lineRule="exact"/>
        <w:ind w:left="708"/>
        <w:textAlignment w:val="auto"/>
        <w:outlineLvl w:val="9"/>
        <w:rPr>
          <w:rFonts w:ascii="Times New Roman" w:hAnsi="Times New Roman" w:cs="Arial"/>
          <w:color w:val="auto"/>
          <w:sz w:val="24"/>
          <w:szCs w:val="24"/>
        </w:rPr>
      </w:pPr>
      <w:r>
        <w:rPr>
          <w:rFonts w:hint="eastAsia" w:ascii="Times New Roman" w:hAnsi="Times New Roman" w:cs="Arial"/>
          <w:color w:val="auto"/>
          <w:sz w:val="24"/>
          <w:szCs w:val="24"/>
        </w:rPr>
        <w:t>营业执照或者法人证书复印件（加盖投标单位鲜章）</w:t>
      </w:r>
    </w:p>
    <w:p>
      <w:pPr>
        <w:keepNext w:val="0"/>
        <w:keepLines w:val="0"/>
        <w:pageBreakBefore w:val="0"/>
        <w:widowControl w:val="0"/>
        <w:numPr>
          <w:ilvl w:val="0"/>
          <w:numId w:val="10"/>
        </w:numPr>
        <w:kinsoku/>
        <w:wordWrap/>
        <w:overflowPunct/>
        <w:topLinePunct w:val="0"/>
        <w:autoSpaceDE/>
        <w:autoSpaceDN/>
        <w:bidi w:val="0"/>
        <w:adjustRightInd/>
        <w:spacing w:line="460" w:lineRule="exact"/>
        <w:ind w:left="708"/>
        <w:textAlignment w:val="auto"/>
        <w:outlineLvl w:val="9"/>
        <w:rPr>
          <w:rFonts w:ascii="Times New Roman" w:hAnsi="Times New Roman" w:cs="Arial"/>
          <w:color w:val="auto"/>
          <w:sz w:val="24"/>
          <w:szCs w:val="24"/>
        </w:rPr>
      </w:pPr>
      <w:r>
        <w:rPr>
          <w:rFonts w:hint="eastAsia" w:ascii="Times New Roman" w:hAnsi="Times New Roman" w:cs="Arial"/>
          <w:color w:val="auto"/>
          <w:sz w:val="24"/>
          <w:szCs w:val="24"/>
        </w:rPr>
        <w:t>法定代表人身份证明书（格式）或者法定代表人授权委托书（格式）</w:t>
      </w:r>
    </w:p>
    <w:p>
      <w:pPr>
        <w:keepNext w:val="0"/>
        <w:keepLines w:val="0"/>
        <w:pageBreakBefore w:val="0"/>
        <w:widowControl w:val="0"/>
        <w:numPr>
          <w:ilvl w:val="0"/>
          <w:numId w:val="10"/>
        </w:numPr>
        <w:kinsoku/>
        <w:wordWrap/>
        <w:overflowPunct/>
        <w:topLinePunct w:val="0"/>
        <w:autoSpaceDE/>
        <w:autoSpaceDN/>
        <w:bidi w:val="0"/>
        <w:adjustRightInd/>
        <w:spacing w:line="460" w:lineRule="exact"/>
        <w:ind w:left="708"/>
        <w:textAlignment w:val="auto"/>
        <w:outlineLvl w:val="9"/>
        <w:rPr>
          <w:rFonts w:ascii="Times New Roman" w:hAnsi="Times New Roman" w:cs="Arial"/>
          <w:color w:val="auto"/>
          <w:sz w:val="24"/>
          <w:szCs w:val="24"/>
        </w:rPr>
      </w:pPr>
      <w:r>
        <w:rPr>
          <w:rFonts w:hint="eastAsia" w:ascii="Times New Roman" w:hAnsi="Times New Roman" w:cs="Arial"/>
          <w:color w:val="auto"/>
          <w:sz w:val="24"/>
          <w:szCs w:val="24"/>
        </w:rPr>
        <w:t>诚信声明书（加盖投标单位鲜章）</w:t>
      </w:r>
    </w:p>
    <w:p>
      <w:pPr>
        <w:keepNext w:val="0"/>
        <w:keepLines w:val="0"/>
        <w:pageBreakBefore w:val="0"/>
        <w:widowControl w:val="0"/>
        <w:numPr>
          <w:ilvl w:val="0"/>
          <w:numId w:val="11"/>
        </w:numPr>
        <w:kinsoku/>
        <w:wordWrap/>
        <w:overflowPunct/>
        <w:topLinePunct w:val="0"/>
        <w:autoSpaceDE/>
        <w:autoSpaceDN/>
        <w:bidi w:val="0"/>
        <w:adjustRightInd/>
        <w:spacing w:line="460" w:lineRule="exact"/>
        <w:textAlignment w:val="auto"/>
        <w:outlineLvl w:val="9"/>
        <w:rPr>
          <w:rFonts w:ascii="Times New Roman" w:hAnsi="Times New Roman" w:eastAsia="宋体"/>
          <w:b/>
          <w:bCs/>
          <w:color w:val="auto"/>
          <w:sz w:val="24"/>
          <w:szCs w:val="24"/>
        </w:rPr>
      </w:pPr>
      <w:r>
        <w:rPr>
          <w:rFonts w:hint="eastAsia" w:ascii="Times New Roman" w:hAnsi="Times New Roman" w:cs="Arial"/>
          <w:b/>
          <w:bCs/>
          <w:color w:val="auto"/>
          <w:sz w:val="24"/>
          <w:szCs w:val="24"/>
        </w:rPr>
        <w:t>技术文件</w:t>
      </w:r>
    </w:p>
    <w:p>
      <w:pPr>
        <w:keepNext w:val="0"/>
        <w:keepLines w:val="0"/>
        <w:pageBreakBefore w:val="0"/>
        <w:widowControl w:val="0"/>
        <w:kinsoku/>
        <w:wordWrap/>
        <w:overflowPunct/>
        <w:topLinePunct w:val="0"/>
        <w:autoSpaceDE/>
        <w:autoSpaceDN/>
        <w:bidi w:val="0"/>
        <w:adjustRightInd/>
        <w:snapToGrid w:val="0"/>
        <w:spacing w:line="460" w:lineRule="exact"/>
        <w:textAlignment w:val="auto"/>
        <w:outlineLvl w:val="9"/>
        <w:rPr>
          <w:rFonts w:ascii="Times New Roman" w:hAnsi="Times New Roman" w:cstheme="minorEastAsia"/>
          <w:bCs/>
          <w:color w:val="auto"/>
          <w:sz w:val="24"/>
          <w:szCs w:val="24"/>
        </w:rPr>
      </w:pPr>
      <w:r>
        <w:rPr>
          <w:rFonts w:hint="eastAsia" w:ascii="Times New Roman" w:hAnsi="Times New Roman" w:cstheme="minorEastAsia"/>
          <w:bCs/>
          <w:color w:val="auto"/>
          <w:sz w:val="24"/>
          <w:szCs w:val="24"/>
        </w:rPr>
        <w:t xml:space="preserve">    （一）展览设计方案（格式自拟，内容按照展览技术要求，单装，不加盖投标单位公章，也不能出现投标单位名称、LOGO等其他反映投标单位信息的内容）</w:t>
      </w:r>
    </w:p>
    <w:p>
      <w:pPr>
        <w:keepNext w:val="0"/>
        <w:keepLines w:val="0"/>
        <w:pageBreakBefore w:val="0"/>
        <w:widowControl w:val="0"/>
        <w:kinsoku/>
        <w:wordWrap/>
        <w:overflowPunct/>
        <w:topLinePunct w:val="0"/>
        <w:autoSpaceDE/>
        <w:autoSpaceDN/>
        <w:bidi w:val="0"/>
        <w:adjustRightInd/>
        <w:snapToGrid w:val="0"/>
        <w:spacing w:line="460" w:lineRule="exact"/>
        <w:textAlignment w:val="auto"/>
        <w:outlineLvl w:val="9"/>
        <w:rPr>
          <w:rFonts w:ascii="Times New Roman" w:hAnsi="Times New Roman" w:cstheme="minorEastAsia"/>
          <w:bCs/>
          <w:color w:val="auto"/>
          <w:sz w:val="24"/>
          <w:szCs w:val="24"/>
        </w:rPr>
      </w:pPr>
      <w:r>
        <w:rPr>
          <w:rFonts w:hint="eastAsia" w:ascii="Times New Roman" w:hAnsi="Times New Roman" w:cstheme="minorEastAsia"/>
          <w:bCs/>
          <w:color w:val="auto"/>
          <w:sz w:val="24"/>
          <w:szCs w:val="24"/>
        </w:rPr>
        <w:t xml:space="preserve">    （二）资信业绩（包括如下内容）</w:t>
      </w:r>
    </w:p>
    <w:p>
      <w:pPr>
        <w:keepNext w:val="0"/>
        <w:keepLines w:val="0"/>
        <w:pageBreakBefore w:val="0"/>
        <w:widowControl w:val="0"/>
        <w:kinsoku/>
        <w:wordWrap/>
        <w:overflowPunct/>
        <w:topLinePunct w:val="0"/>
        <w:autoSpaceDE/>
        <w:autoSpaceDN/>
        <w:bidi w:val="0"/>
        <w:adjustRightInd/>
        <w:snapToGrid w:val="0"/>
        <w:spacing w:line="460" w:lineRule="exact"/>
        <w:textAlignment w:val="auto"/>
        <w:outlineLvl w:val="9"/>
        <w:rPr>
          <w:rFonts w:ascii="Times New Roman" w:hAnsi="Times New Roman" w:cstheme="minorEastAsia"/>
          <w:bCs/>
          <w:color w:val="auto"/>
          <w:sz w:val="24"/>
          <w:szCs w:val="24"/>
        </w:rPr>
      </w:pPr>
      <w:r>
        <w:rPr>
          <w:rFonts w:hint="eastAsia" w:ascii="Times New Roman" w:hAnsi="Times New Roman" w:cstheme="minorEastAsia"/>
          <w:bCs/>
          <w:color w:val="auto"/>
          <w:sz w:val="24"/>
          <w:szCs w:val="24"/>
        </w:rPr>
        <w:t xml:space="preserve">     1、类似项目业绩（合同复印件</w:t>
      </w:r>
      <w:r>
        <w:rPr>
          <w:rFonts w:hint="eastAsia" w:ascii="Times New Roman" w:hAnsi="Times New Roman" w:cstheme="minorEastAsia"/>
          <w:bCs/>
          <w:color w:val="auto"/>
          <w:sz w:val="24"/>
          <w:szCs w:val="24"/>
          <w:lang w:eastAsia="zh-CN"/>
        </w:rPr>
        <w:t>，</w:t>
      </w:r>
      <w:r>
        <w:rPr>
          <w:rFonts w:hint="eastAsia" w:ascii="Times New Roman" w:hAnsi="Times New Roman" w:cstheme="minorEastAsia"/>
          <w:bCs/>
          <w:color w:val="auto"/>
          <w:sz w:val="24"/>
          <w:szCs w:val="24"/>
        </w:rPr>
        <w:t>每页加盖供应商鲜章或骑缝章）</w:t>
      </w:r>
    </w:p>
    <w:p>
      <w:pPr>
        <w:keepNext w:val="0"/>
        <w:keepLines w:val="0"/>
        <w:pageBreakBefore w:val="0"/>
        <w:widowControl w:val="0"/>
        <w:kinsoku/>
        <w:wordWrap/>
        <w:overflowPunct/>
        <w:topLinePunct w:val="0"/>
        <w:autoSpaceDE/>
        <w:autoSpaceDN/>
        <w:bidi w:val="0"/>
        <w:adjustRightInd/>
        <w:snapToGrid w:val="0"/>
        <w:spacing w:line="460" w:lineRule="exact"/>
        <w:textAlignment w:val="auto"/>
        <w:outlineLvl w:val="9"/>
        <w:rPr>
          <w:rFonts w:ascii="Times New Roman" w:hAnsi="Times New Roman" w:cstheme="minorEastAsia"/>
          <w:bCs/>
          <w:color w:val="auto"/>
          <w:sz w:val="24"/>
          <w:szCs w:val="24"/>
        </w:rPr>
      </w:pPr>
      <w:r>
        <w:rPr>
          <w:rFonts w:hint="eastAsia" w:ascii="Times New Roman" w:hAnsi="Times New Roman" w:cstheme="minorEastAsia"/>
          <w:bCs/>
          <w:color w:val="auto"/>
          <w:sz w:val="24"/>
          <w:szCs w:val="24"/>
        </w:rPr>
        <w:t xml:space="preserve">     2、企业资质（复印件</w:t>
      </w:r>
      <w:r>
        <w:rPr>
          <w:rFonts w:hint="eastAsia" w:ascii="Times New Roman" w:hAnsi="Times New Roman" w:cstheme="minorEastAsia"/>
          <w:bCs/>
          <w:color w:val="auto"/>
          <w:sz w:val="24"/>
          <w:szCs w:val="24"/>
          <w:lang w:eastAsia="zh-CN"/>
        </w:rPr>
        <w:t>，</w:t>
      </w:r>
      <w:r>
        <w:rPr>
          <w:rFonts w:hint="eastAsia" w:ascii="Times New Roman" w:hAnsi="Times New Roman" w:cstheme="minorEastAsia"/>
          <w:bCs/>
          <w:color w:val="auto"/>
          <w:sz w:val="24"/>
          <w:szCs w:val="24"/>
        </w:rPr>
        <w:t>每页加盖供应商鲜章或骑缝章）</w:t>
      </w:r>
    </w:p>
    <w:p>
      <w:pPr>
        <w:keepNext w:val="0"/>
        <w:keepLines w:val="0"/>
        <w:pageBreakBefore w:val="0"/>
        <w:widowControl w:val="0"/>
        <w:kinsoku/>
        <w:wordWrap/>
        <w:overflowPunct/>
        <w:topLinePunct w:val="0"/>
        <w:autoSpaceDE/>
        <w:autoSpaceDN/>
        <w:bidi w:val="0"/>
        <w:adjustRightInd/>
        <w:snapToGrid w:val="0"/>
        <w:spacing w:line="460" w:lineRule="exact"/>
        <w:textAlignment w:val="auto"/>
        <w:outlineLvl w:val="9"/>
        <w:rPr>
          <w:rFonts w:ascii="Times New Roman" w:hAnsi="Times New Roman" w:cstheme="minorEastAsia"/>
          <w:color w:val="auto"/>
          <w:sz w:val="24"/>
          <w:szCs w:val="24"/>
        </w:rPr>
      </w:pPr>
      <w:r>
        <w:rPr>
          <w:rFonts w:hint="eastAsia" w:ascii="Times New Roman" w:hAnsi="Times New Roman" w:cstheme="minorEastAsia"/>
          <w:bCs/>
          <w:color w:val="auto"/>
          <w:sz w:val="24"/>
          <w:szCs w:val="24"/>
        </w:rPr>
        <w:t xml:space="preserve">     3、其他业绩（复印件</w:t>
      </w:r>
      <w:r>
        <w:rPr>
          <w:rFonts w:hint="eastAsia" w:ascii="Times New Roman" w:hAnsi="Times New Roman" w:cstheme="minorEastAsia"/>
          <w:bCs/>
          <w:color w:val="auto"/>
          <w:sz w:val="24"/>
          <w:szCs w:val="24"/>
          <w:lang w:eastAsia="zh-CN"/>
        </w:rPr>
        <w:t>，</w:t>
      </w:r>
      <w:r>
        <w:rPr>
          <w:rFonts w:hint="eastAsia" w:ascii="Times New Roman" w:hAnsi="Times New Roman" w:cstheme="minorEastAsia"/>
          <w:bCs/>
          <w:color w:val="auto"/>
          <w:sz w:val="24"/>
          <w:szCs w:val="24"/>
        </w:rPr>
        <w:t>每页加盖供应商鲜章或骑缝章）</w:t>
      </w:r>
    </w:p>
    <w:p>
      <w:pPr>
        <w:keepNext w:val="0"/>
        <w:keepLines w:val="0"/>
        <w:pageBreakBefore w:val="0"/>
        <w:widowControl w:val="0"/>
        <w:numPr>
          <w:ilvl w:val="0"/>
          <w:numId w:val="11"/>
        </w:numPr>
        <w:kinsoku/>
        <w:wordWrap/>
        <w:overflowPunct/>
        <w:topLinePunct w:val="0"/>
        <w:autoSpaceDE/>
        <w:autoSpaceDN/>
        <w:bidi w:val="0"/>
        <w:adjustRightInd/>
        <w:spacing w:line="460" w:lineRule="exact"/>
        <w:textAlignment w:val="auto"/>
        <w:outlineLvl w:val="9"/>
        <w:rPr>
          <w:rFonts w:ascii="Times New Roman" w:hAnsi="Times New Roman" w:cs="Arial"/>
          <w:b/>
          <w:bCs/>
          <w:color w:val="auto"/>
          <w:sz w:val="24"/>
          <w:szCs w:val="24"/>
        </w:rPr>
      </w:pPr>
      <w:r>
        <w:rPr>
          <w:rFonts w:hint="eastAsia" w:ascii="Times New Roman" w:hAnsi="Times New Roman" w:cs="Arial"/>
          <w:b/>
          <w:bCs/>
          <w:color w:val="auto"/>
          <w:sz w:val="24"/>
          <w:szCs w:val="24"/>
        </w:rPr>
        <w:t>经济文件</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9"/>
        <w:rPr>
          <w:rFonts w:ascii="Times New Roman" w:hAnsi="Times New Roman" w:cs="Arial"/>
          <w:color w:val="auto"/>
          <w:sz w:val="24"/>
          <w:szCs w:val="24"/>
        </w:rPr>
      </w:pPr>
      <w:r>
        <w:rPr>
          <w:rFonts w:hint="eastAsia" w:ascii="Times New Roman" w:hAnsi="Times New Roman" w:cs="Arial"/>
          <w:color w:val="auto"/>
          <w:sz w:val="24"/>
          <w:szCs w:val="24"/>
        </w:rPr>
        <w:t>（一）报价函</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9"/>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rPr>
        <w:t>（二）</w:t>
      </w:r>
      <w:r>
        <w:rPr>
          <w:rFonts w:hint="eastAsia" w:ascii="Times New Roman" w:hAnsi="Times New Roman"/>
          <w:color w:val="auto"/>
          <w:sz w:val="24"/>
          <w:szCs w:val="24"/>
          <w:lang w:val="en-US" w:eastAsia="zh-CN"/>
        </w:rPr>
        <w:t>明细报价表</w:t>
      </w:r>
    </w:p>
    <w:p>
      <w:pPr>
        <w:keepNext w:val="0"/>
        <w:keepLines w:val="0"/>
        <w:pageBreakBefore w:val="0"/>
        <w:widowControl w:val="0"/>
        <w:numPr>
          <w:ilvl w:val="0"/>
          <w:numId w:val="11"/>
        </w:numPr>
        <w:kinsoku/>
        <w:wordWrap/>
        <w:overflowPunct/>
        <w:topLinePunct w:val="0"/>
        <w:autoSpaceDE/>
        <w:autoSpaceDN/>
        <w:bidi w:val="0"/>
        <w:adjustRightInd/>
        <w:spacing w:line="460" w:lineRule="exact"/>
        <w:textAlignment w:val="auto"/>
        <w:outlineLvl w:val="9"/>
        <w:rPr>
          <w:rFonts w:ascii="Times New Roman" w:hAnsi="Times New Roman"/>
          <w:b/>
          <w:bCs/>
          <w:color w:val="auto"/>
          <w:sz w:val="24"/>
          <w:szCs w:val="24"/>
        </w:rPr>
      </w:pPr>
      <w:r>
        <w:rPr>
          <w:rFonts w:hint="eastAsia" w:ascii="Times New Roman" w:hAnsi="Times New Roman"/>
          <w:b/>
          <w:bCs/>
          <w:color w:val="auto"/>
          <w:sz w:val="24"/>
          <w:szCs w:val="24"/>
        </w:rPr>
        <w:t>其他文件</w:t>
      </w:r>
    </w:p>
    <w:p>
      <w:pPr>
        <w:keepNext w:val="0"/>
        <w:keepLines w:val="0"/>
        <w:pageBreakBefore w:val="0"/>
        <w:widowControl w:val="0"/>
        <w:kinsoku/>
        <w:wordWrap/>
        <w:overflowPunct/>
        <w:topLinePunct w:val="0"/>
        <w:autoSpaceDE/>
        <w:autoSpaceDN/>
        <w:bidi w:val="0"/>
        <w:adjustRightInd/>
        <w:spacing w:line="460" w:lineRule="exact"/>
        <w:textAlignment w:val="auto"/>
        <w:outlineLvl w:val="9"/>
        <w:rPr>
          <w:rFonts w:ascii="Times New Roman" w:hAnsi="Times New Roman" w:cs="Arial"/>
          <w:color w:val="auto"/>
          <w:sz w:val="24"/>
          <w:szCs w:val="24"/>
        </w:rPr>
      </w:pPr>
      <w:r>
        <w:rPr>
          <w:rFonts w:hint="eastAsia" w:ascii="Times New Roman" w:hAnsi="Times New Roman"/>
          <w:color w:val="auto"/>
          <w:sz w:val="24"/>
          <w:szCs w:val="24"/>
        </w:rPr>
        <w:t xml:space="preserve">    投标单位提供与评分有关的内容或者投标单位认为需要提供的其他文件（</w:t>
      </w:r>
      <w:r>
        <w:rPr>
          <w:rFonts w:hint="eastAsia" w:ascii="Times New Roman" w:hAnsi="Times New Roman"/>
          <w:color w:val="auto"/>
          <w:kern w:val="0"/>
          <w:sz w:val="24"/>
          <w:szCs w:val="24"/>
        </w:rPr>
        <w:t>每页加盖投标单位鲜章或骑缝章</w:t>
      </w:r>
      <w:r>
        <w:rPr>
          <w:rFonts w:hint="eastAsia" w:ascii="Times New Roman" w:hAnsi="Times New Roman"/>
          <w:color w:val="auto"/>
          <w:sz w:val="24"/>
          <w:szCs w:val="24"/>
        </w:rPr>
        <w:t>）</w:t>
      </w:r>
    </w:p>
    <w:p>
      <w:pPr>
        <w:spacing w:line="460" w:lineRule="exact"/>
        <w:rPr>
          <w:rFonts w:ascii="Times New Roman" w:hAnsi="Times New Roman" w:cs="Arial"/>
          <w:sz w:val="24"/>
          <w:szCs w:val="24"/>
        </w:rPr>
      </w:pPr>
    </w:p>
    <w:p>
      <w:pPr>
        <w:spacing w:line="460" w:lineRule="exact"/>
        <w:rPr>
          <w:rFonts w:ascii="Times New Roman" w:hAnsi="Times New Roman" w:eastAsia="宋体" w:cs="Arial"/>
          <w:sz w:val="24"/>
          <w:szCs w:val="24"/>
        </w:rPr>
      </w:pPr>
      <w:r>
        <w:rPr>
          <w:rFonts w:hint="eastAsia" w:ascii="Times New Roman" w:hAnsi="Times New Roman" w:cs="Arial"/>
          <w:sz w:val="24"/>
          <w:szCs w:val="24"/>
        </w:rPr>
        <w:t>以下为投标响应文件</w:t>
      </w:r>
    </w:p>
    <w:p>
      <w:pPr>
        <w:pStyle w:val="4"/>
        <w:pageBreakBefore w:val="0"/>
        <w:numPr>
          <w:ilvl w:val="0"/>
          <w:numId w:val="12"/>
        </w:numPr>
        <w:kinsoku/>
        <w:wordWrap/>
        <w:overflowPunct/>
        <w:topLinePunct w:val="0"/>
        <w:autoSpaceDE/>
        <w:autoSpaceDN/>
        <w:bidi w:val="0"/>
        <w:adjustRightInd/>
        <w:spacing w:line="460" w:lineRule="exact"/>
        <w:ind w:firstLine="562"/>
        <w:textAlignment w:val="auto"/>
        <w:rPr>
          <w:rFonts w:hint="eastAsia" w:ascii="Times New Roman" w:hAnsi="Times New Roman" w:eastAsiaTheme="minorEastAsia" w:cstheme="minorEastAsia"/>
          <w:snapToGrid w:val="0"/>
          <w:kern w:val="0"/>
          <w:sz w:val="24"/>
          <w:szCs w:val="24"/>
        </w:rPr>
      </w:pPr>
      <w:bookmarkStart w:id="38" w:name="_Toc372538174"/>
      <w:r>
        <w:rPr>
          <w:rFonts w:hint="eastAsia" w:ascii="Times New Roman" w:hAnsi="Times New Roman" w:eastAsiaTheme="minorEastAsia" w:cstheme="minorEastAsia"/>
          <w:snapToGrid w:val="0"/>
          <w:kern w:val="0"/>
          <w:sz w:val="24"/>
          <w:szCs w:val="24"/>
        </w:rPr>
        <w:t>资格文件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rPr>
        <w:t>（一）报名函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cstheme="minorEastAsia"/>
          <w:sz w:val="24"/>
          <w:szCs w:val="24"/>
          <w:lang w:eastAsia="zh-CN"/>
        </w:rPr>
        <w:t>（</w:t>
      </w:r>
      <w:r>
        <w:rPr>
          <w:rFonts w:hint="eastAsia" w:ascii="Times New Roman" w:hAnsi="Times New Roman" w:cstheme="minorEastAsia"/>
          <w:sz w:val="24"/>
          <w:szCs w:val="24"/>
          <w:lang w:val="en-US" w:eastAsia="zh-CN"/>
        </w:rPr>
        <w:t>二</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营业执照或者法人证书复印件（加盖投标单位鲜章）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w:t>
      </w:r>
      <w:r>
        <w:rPr>
          <w:rFonts w:hint="eastAsia" w:ascii="Times New Roman" w:hAnsi="Times New Roman" w:cstheme="minorEastAsia"/>
          <w:sz w:val="24"/>
          <w:szCs w:val="24"/>
          <w:lang w:val="en-US" w:eastAsia="zh-CN"/>
        </w:rPr>
        <w:t>三</w:t>
      </w:r>
      <w:r>
        <w:rPr>
          <w:rFonts w:hint="eastAsia" w:ascii="Times New Roman" w:hAnsi="Times New Roman" w:eastAsiaTheme="minorEastAsia" w:cstheme="minorEastAsia"/>
          <w:sz w:val="24"/>
          <w:szCs w:val="24"/>
        </w:rPr>
        <w:t>）法定代表人身份证明书或者法定代表人授权委托书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ascii="Times New Roman" w:hAnsi="Times New Roman" w:cs="Arial"/>
          <w:color w:val="auto"/>
          <w:sz w:val="24"/>
          <w:szCs w:val="24"/>
        </w:rPr>
      </w:pPr>
      <w:r>
        <w:rPr>
          <w:rFonts w:hint="eastAsia" w:ascii="Times New Roman" w:hAnsi="Times New Roman" w:cs="Arial"/>
          <w:color w:val="auto"/>
          <w:sz w:val="24"/>
          <w:szCs w:val="24"/>
          <w:lang w:eastAsia="zh-CN"/>
        </w:rPr>
        <w:t>（</w:t>
      </w:r>
      <w:r>
        <w:rPr>
          <w:rFonts w:hint="eastAsia" w:ascii="Times New Roman" w:hAnsi="Times New Roman" w:cs="Arial"/>
          <w:color w:val="auto"/>
          <w:sz w:val="24"/>
          <w:szCs w:val="24"/>
          <w:lang w:val="en-US" w:eastAsia="zh-CN"/>
        </w:rPr>
        <w:t>四</w:t>
      </w:r>
      <w:r>
        <w:rPr>
          <w:rFonts w:hint="eastAsia" w:ascii="Times New Roman" w:hAnsi="Times New Roman" w:cs="Arial"/>
          <w:color w:val="auto"/>
          <w:sz w:val="24"/>
          <w:szCs w:val="24"/>
          <w:lang w:eastAsia="zh-CN"/>
        </w:rPr>
        <w:t>）</w:t>
      </w:r>
      <w:r>
        <w:rPr>
          <w:rFonts w:hint="eastAsia" w:ascii="Times New Roman" w:hAnsi="Times New Roman" w:cs="Arial"/>
          <w:color w:val="auto"/>
          <w:sz w:val="24"/>
          <w:szCs w:val="24"/>
        </w:rPr>
        <w:t>诚信声明书（加盖投标单位鲜章）</w:t>
      </w:r>
    </w:p>
    <w:p>
      <w:pPr>
        <w:spacing w:line="460" w:lineRule="exact"/>
        <w:jc w:val="center"/>
        <w:rPr>
          <w:rFonts w:hint="eastAsia" w:ascii="Times New Roman" w:hAnsi="Times New Roman" w:cs="Arial"/>
          <w:b/>
          <w:bCs/>
          <w:sz w:val="24"/>
          <w:szCs w:val="24"/>
        </w:rPr>
      </w:pPr>
    </w:p>
    <w:p>
      <w:pPr>
        <w:pStyle w:val="2"/>
        <w:rPr>
          <w:rFonts w:hint="eastAsia"/>
        </w:rPr>
      </w:pPr>
    </w:p>
    <w:p>
      <w:pPr>
        <w:spacing w:line="460" w:lineRule="exact"/>
        <w:jc w:val="center"/>
        <w:rPr>
          <w:rFonts w:hint="eastAsia" w:ascii="Times New Roman" w:hAnsi="Times New Roman" w:cs="Arial"/>
          <w:b/>
          <w:bCs/>
          <w:sz w:val="24"/>
          <w:szCs w:val="24"/>
        </w:rPr>
      </w:pPr>
      <w:r>
        <w:rPr>
          <w:rFonts w:hint="eastAsia" w:ascii="Times New Roman" w:hAnsi="Times New Roman" w:cs="Arial"/>
          <w:b/>
          <w:bCs/>
          <w:sz w:val="24"/>
          <w:szCs w:val="24"/>
        </w:rPr>
        <w:t>咨询服务采购报名函</w:t>
      </w:r>
    </w:p>
    <w:p>
      <w:pPr>
        <w:spacing w:line="460" w:lineRule="exact"/>
        <w:rPr>
          <w:rFonts w:hint="eastAsia" w:ascii="Times New Roman" w:hAnsi="Times New Roman" w:cs="Arial"/>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重庆</w:t>
      </w:r>
      <w:r>
        <w:rPr>
          <w:rFonts w:hint="eastAsia" w:ascii="Times New Roman" w:hAnsi="Times New Roman" w:cs="Arial"/>
          <w:sz w:val="24"/>
          <w:szCs w:val="24"/>
          <w:lang w:val="en-US" w:eastAsia="zh-CN"/>
        </w:rPr>
        <w:t>历史名人馆</w:t>
      </w:r>
      <w:r>
        <w:rPr>
          <w:rFonts w:hint="eastAsia" w:ascii="Times New Roman" w:hAnsi="Times New Roman" w:cs="Arial"/>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我方收到____________________________（服务采购报名名称）的报名公告，经详细研究，决定报名参加该服务采购。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1.愿意按照服务采购报名公告中的一切要求，提供     服务，服务费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2.我方现提交的报名文件为 1份。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3.我方承诺：本次报名的有效期为90天。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4.我方完全理解和接受贵方报名公告中的一切规定和要求及选取方式。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5.在整个报名过程中，我方若有违规行为，接受按照《中华人民共和国政府采购法》和《中华人民共和国政府招标投标法》之规定给予惩罚。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6.我方若成为中标（成交）人，将按照服务采购报名结果签订合同，并且严格履行合同义务。本承诺函将成为合同不可分割的一部分，与合同具有同等的法律效力。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投标人（公章）：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电  话：                           传  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网  址：                           邮  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Arial"/>
          <w:sz w:val="24"/>
          <w:szCs w:val="24"/>
        </w:rPr>
      </w:pPr>
      <w:r>
        <w:rPr>
          <w:rFonts w:hint="eastAsia" w:ascii="Times New Roman" w:hAnsi="Times New Roman" w:cs="Arial"/>
          <w:sz w:val="24"/>
          <w:szCs w:val="24"/>
        </w:rPr>
        <w:t xml:space="preserve">联系人：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Times New Roman" w:hAnsi="Times New Roman" w:eastAsiaTheme="minorEastAsia" w:cstheme="minorEastAsia"/>
          <w:b/>
          <w:bCs/>
          <w:snapToGrid w:val="0"/>
          <w:kern w:val="0"/>
          <w:sz w:val="24"/>
          <w:szCs w:val="24"/>
        </w:rPr>
      </w:pPr>
      <w:r>
        <w:rPr>
          <w:rFonts w:hint="eastAsia" w:ascii="Times New Roman" w:hAnsi="Times New Roman" w:cs="Arial"/>
          <w:sz w:val="24"/>
          <w:szCs w:val="24"/>
        </w:rPr>
        <w:t>年   月   日</w:t>
      </w:r>
    </w:p>
    <w:p>
      <w:pPr>
        <w:pageBreakBefore w:val="0"/>
        <w:kinsoku/>
        <w:wordWrap/>
        <w:overflowPunct/>
        <w:topLinePunct w:val="0"/>
        <w:autoSpaceDE/>
        <w:autoSpaceDN/>
        <w:bidi w:val="0"/>
        <w:adjustRightInd/>
        <w:spacing w:line="460" w:lineRule="exact"/>
        <w:jc w:val="center"/>
        <w:textAlignment w:val="auto"/>
        <w:rPr>
          <w:rFonts w:hint="eastAsia" w:ascii="Times New Roman" w:hAnsi="Times New Roman" w:eastAsiaTheme="minorEastAsia" w:cstheme="minorEastAsia"/>
          <w:b/>
          <w:bCs/>
          <w:snapToGrid w:val="0"/>
          <w:kern w:val="0"/>
          <w:sz w:val="24"/>
          <w:szCs w:val="24"/>
        </w:rPr>
      </w:pPr>
    </w:p>
    <w:p>
      <w:pPr>
        <w:pageBreakBefore w:val="0"/>
        <w:kinsoku/>
        <w:wordWrap/>
        <w:overflowPunct/>
        <w:topLinePunct w:val="0"/>
        <w:autoSpaceDE/>
        <w:autoSpaceDN/>
        <w:bidi w:val="0"/>
        <w:adjustRightInd/>
        <w:spacing w:line="460" w:lineRule="exact"/>
        <w:jc w:val="center"/>
        <w:textAlignment w:val="auto"/>
        <w:rPr>
          <w:rFonts w:hint="eastAsia" w:ascii="Times New Roman" w:hAnsi="Times New Roman" w:eastAsiaTheme="minorEastAsia" w:cstheme="minorEastAsia"/>
          <w:b/>
          <w:bCs/>
          <w:snapToGrid w:val="0"/>
          <w:kern w:val="0"/>
          <w:sz w:val="24"/>
          <w:szCs w:val="24"/>
        </w:rPr>
      </w:pPr>
    </w:p>
    <w:p>
      <w:pPr>
        <w:pageBreakBefore w:val="0"/>
        <w:kinsoku/>
        <w:wordWrap/>
        <w:overflowPunct/>
        <w:topLinePunct w:val="0"/>
        <w:autoSpaceDE/>
        <w:autoSpaceDN/>
        <w:bidi w:val="0"/>
        <w:adjustRightInd/>
        <w:spacing w:line="460" w:lineRule="exact"/>
        <w:jc w:val="center"/>
        <w:textAlignment w:val="auto"/>
        <w:rPr>
          <w:rFonts w:hint="eastAsia" w:ascii="Times New Roman" w:hAnsi="Times New Roman" w:eastAsiaTheme="minorEastAsia" w:cstheme="minorEastAsia"/>
          <w:b/>
          <w:bCs/>
          <w:snapToGrid w:val="0"/>
          <w:kern w:val="0"/>
          <w:sz w:val="24"/>
          <w:szCs w:val="24"/>
        </w:rPr>
      </w:pPr>
    </w:p>
    <w:p>
      <w:pPr>
        <w:pageBreakBefore w:val="0"/>
        <w:kinsoku/>
        <w:wordWrap/>
        <w:overflowPunct/>
        <w:topLinePunct w:val="0"/>
        <w:autoSpaceDE/>
        <w:autoSpaceDN/>
        <w:bidi w:val="0"/>
        <w:adjustRightInd/>
        <w:spacing w:line="460" w:lineRule="exact"/>
        <w:jc w:val="center"/>
        <w:textAlignment w:val="auto"/>
        <w:rPr>
          <w:rFonts w:hint="eastAsia" w:ascii="Times New Roman" w:hAnsi="Times New Roman" w:eastAsiaTheme="minorEastAsia" w:cstheme="minorEastAsia"/>
          <w:b/>
          <w:bCs/>
          <w:snapToGrid w:val="0"/>
          <w:kern w:val="0"/>
          <w:sz w:val="24"/>
          <w:szCs w:val="24"/>
        </w:rPr>
      </w:pPr>
      <w:r>
        <w:rPr>
          <w:rFonts w:hint="eastAsia" w:ascii="Times New Roman" w:hAnsi="Times New Roman" w:eastAsiaTheme="minorEastAsia" w:cstheme="minorEastAsia"/>
          <w:b/>
          <w:bCs/>
          <w:snapToGrid w:val="0"/>
          <w:kern w:val="0"/>
          <w:sz w:val="24"/>
          <w:szCs w:val="24"/>
        </w:rPr>
        <w:t>法定代表人身份证明书</w:t>
      </w:r>
    </w:p>
    <w:p>
      <w:pPr>
        <w:pageBreakBefore w:val="0"/>
        <w:tabs>
          <w:tab w:val="left" w:pos="6300"/>
        </w:tabs>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sz w:val="24"/>
          <w:szCs w:val="24"/>
        </w:rPr>
      </w:pPr>
    </w:p>
    <w:p>
      <w:pPr>
        <w:pageBreakBefore w:val="0"/>
        <w:tabs>
          <w:tab w:val="left" w:pos="6300"/>
        </w:tabs>
        <w:kinsoku/>
        <w:wordWrap/>
        <w:overflowPunct/>
        <w:topLinePunct w:val="0"/>
        <w:autoSpaceDE/>
        <w:autoSpaceDN/>
        <w:bidi w:val="0"/>
        <w:adjustRightInd/>
        <w:snapToGrid w:val="0"/>
        <w:spacing w:line="460" w:lineRule="exact"/>
        <w:ind w:firstLine="748"/>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u w:val="single"/>
        </w:rPr>
        <w:t xml:space="preserve">        </w:t>
      </w:r>
      <w:r>
        <w:rPr>
          <w:rFonts w:hint="eastAsia" w:ascii="Times New Roman" w:hAnsi="Times New Roman" w:eastAsiaTheme="minorEastAsia" w:cstheme="minorEastAsia"/>
          <w:sz w:val="24"/>
          <w:szCs w:val="24"/>
        </w:rPr>
        <w:t>（法定代表人姓名）在</w:t>
      </w:r>
      <w:r>
        <w:rPr>
          <w:rFonts w:hint="eastAsia" w:ascii="Times New Roman" w:hAnsi="Times New Roman" w:eastAsiaTheme="minorEastAsia" w:cstheme="minorEastAsia"/>
          <w:sz w:val="24"/>
          <w:szCs w:val="24"/>
          <w:u w:val="single"/>
        </w:rPr>
        <w:t xml:space="preserve">                     </w:t>
      </w:r>
      <w:r>
        <w:rPr>
          <w:rFonts w:hint="eastAsia" w:ascii="Times New Roman" w:hAnsi="Times New Roman" w:eastAsiaTheme="minorEastAsia" w:cstheme="minorEastAsia"/>
          <w:sz w:val="24"/>
          <w:szCs w:val="24"/>
        </w:rPr>
        <w:t>（投标单位全称）任</w:t>
      </w:r>
      <w:r>
        <w:rPr>
          <w:rFonts w:hint="eastAsia" w:ascii="Times New Roman" w:hAnsi="Times New Roman" w:eastAsiaTheme="minorEastAsia" w:cstheme="minorEastAsia"/>
          <w:sz w:val="24"/>
          <w:szCs w:val="24"/>
          <w:u w:val="single"/>
        </w:rPr>
        <w:t xml:space="preserve">        </w:t>
      </w:r>
      <w:r>
        <w:rPr>
          <w:rFonts w:hint="eastAsia" w:ascii="Times New Roman" w:hAnsi="Times New Roman" w:eastAsiaTheme="minorEastAsia" w:cstheme="minorEastAsia"/>
          <w:sz w:val="24"/>
          <w:szCs w:val="24"/>
        </w:rPr>
        <w:t>（职务名称）职务，是__________________（投标单位全称）的法定代表人。</w:t>
      </w:r>
    </w:p>
    <w:p>
      <w:pPr>
        <w:pageBreakBefore w:val="0"/>
        <w:tabs>
          <w:tab w:val="left" w:pos="6300"/>
        </w:tabs>
        <w:kinsoku/>
        <w:wordWrap/>
        <w:overflowPunct/>
        <w:topLinePunct w:val="0"/>
        <w:autoSpaceDE/>
        <w:autoSpaceDN/>
        <w:bidi w:val="0"/>
        <w:adjustRightInd/>
        <w:snapToGrid w:val="0"/>
        <w:spacing w:line="460" w:lineRule="exact"/>
        <w:ind w:firstLine="573"/>
        <w:textAlignment w:val="auto"/>
        <w:rPr>
          <w:rFonts w:hint="eastAsia" w:ascii="Times New Roman" w:hAnsi="Times New Roman" w:eastAsiaTheme="minorEastAsia" w:cstheme="minorEastAsia"/>
          <w:sz w:val="24"/>
          <w:szCs w:val="24"/>
        </w:rPr>
      </w:pPr>
    </w:p>
    <w:p>
      <w:pPr>
        <w:pageBreakBefore w:val="0"/>
        <w:tabs>
          <w:tab w:val="left" w:pos="6300"/>
        </w:tabs>
        <w:kinsoku/>
        <w:wordWrap/>
        <w:overflowPunct/>
        <w:topLinePunct w:val="0"/>
        <w:autoSpaceDE/>
        <w:autoSpaceDN/>
        <w:bidi w:val="0"/>
        <w:adjustRightInd/>
        <w:snapToGrid w:val="0"/>
        <w:spacing w:line="460" w:lineRule="exact"/>
        <w:ind w:firstLine="573"/>
        <w:textAlignment w:val="auto"/>
        <w:outlineLvl w:val="0"/>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特此证明。</w:t>
      </w:r>
    </w:p>
    <w:p>
      <w:pPr>
        <w:pageBreakBefore w:val="0"/>
        <w:tabs>
          <w:tab w:val="left" w:pos="6300"/>
        </w:tabs>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sz w:val="24"/>
          <w:szCs w:val="24"/>
        </w:rPr>
      </w:pPr>
    </w:p>
    <w:p>
      <w:pPr>
        <w:pageBreakBefore w:val="0"/>
        <w:tabs>
          <w:tab w:val="left" w:pos="6300"/>
        </w:tabs>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sz w:val="24"/>
          <w:szCs w:val="24"/>
        </w:rPr>
      </w:pPr>
    </w:p>
    <w:p>
      <w:pPr>
        <w:pageBreakBefore w:val="0"/>
        <w:tabs>
          <w:tab w:val="left" w:pos="6300"/>
        </w:tabs>
        <w:kinsoku/>
        <w:wordWrap/>
        <w:overflowPunct/>
        <w:topLinePunct w:val="0"/>
        <w:autoSpaceDE/>
        <w:autoSpaceDN/>
        <w:bidi w:val="0"/>
        <w:adjustRightInd/>
        <w:snapToGrid w:val="0"/>
        <w:spacing w:line="460" w:lineRule="exact"/>
        <w:textAlignment w:val="auto"/>
        <w:rPr>
          <w:rFonts w:hint="eastAsia" w:ascii="Times New Roman" w:hAnsi="Times New Roman" w:eastAsiaTheme="minorEastAsia" w:cstheme="minorEastAsia"/>
          <w:sz w:val="24"/>
          <w:szCs w:val="24"/>
        </w:rPr>
      </w:pP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（投标单位公章）            </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年 月 日</w:t>
      </w:r>
    </w:p>
    <w:tbl>
      <w:tblPr>
        <w:tblStyle w:val="9"/>
        <w:tblW w:w="822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1" w:hRule="atLeast"/>
        </w:trPr>
        <w:tc>
          <w:tcPr>
            <w:tcW w:w="8220" w:type="dxa"/>
          </w:tcPr>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r>
              <w:rPr>
                <w:rFonts w:hint="eastAsia" w:ascii="Times New Roman" w:hAnsi="Times New Roman" w:eastAsiaTheme="minorEastAsia" w:cstheme="minorEastAsia"/>
                <w:color w:val="000000"/>
                <w:kern w:val="0"/>
                <w:sz w:val="24"/>
                <w:szCs w:val="24"/>
                <w:shd w:val="clear" w:color="auto" w:fill="FFFFFF"/>
              </w:rPr>
              <w:t>法定代表人身份证正反面复印件</w:t>
            </w:r>
          </w:p>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p>
        </w:tc>
      </w:tr>
    </w:tbl>
    <w:p>
      <w:pPr>
        <w:pStyle w:val="4"/>
        <w:pageBreakBefore w:val="0"/>
        <w:kinsoku/>
        <w:wordWrap/>
        <w:overflowPunct/>
        <w:topLinePunct w:val="0"/>
        <w:autoSpaceDE/>
        <w:autoSpaceDN/>
        <w:bidi w:val="0"/>
        <w:adjustRightInd/>
        <w:spacing w:line="460" w:lineRule="exact"/>
        <w:jc w:val="both"/>
        <w:textAlignment w:val="auto"/>
        <w:rPr>
          <w:rFonts w:hint="eastAsia" w:ascii="Times New Roman" w:hAnsi="Times New Roman" w:eastAsiaTheme="minorEastAsia" w:cstheme="minorEastAsia"/>
          <w:snapToGrid w:val="0"/>
          <w:kern w:val="0"/>
          <w:sz w:val="24"/>
          <w:szCs w:val="24"/>
        </w:rPr>
      </w:pPr>
      <w:bookmarkStart w:id="39" w:name="_Toc372538179"/>
    </w:p>
    <w:p>
      <w:pPr>
        <w:rPr>
          <w:rFonts w:hint="eastAsia" w:ascii="Times New Roman" w:hAnsi="Times New Roman" w:eastAsiaTheme="minorEastAsia" w:cstheme="minorEastAsia"/>
          <w:snapToGrid w:val="0"/>
          <w:kern w:val="0"/>
          <w:sz w:val="24"/>
          <w:szCs w:val="24"/>
        </w:rPr>
      </w:pPr>
    </w:p>
    <w:p>
      <w:pPr>
        <w:rPr>
          <w:rFonts w:hint="eastAsia" w:ascii="Times New Roman" w:hAnsi="Times New Roman" w:eastAsiaTheme="minorEastAsia" w:cstheme="minorEastAsia"/>
          <w:snapToGrid w:val="0"/>
          <w:kern w:val="0"/>
          <w:sz w:val="24"/>
          <w:szCs w:val="24"/>
        </w:rPr>
      </w:pPr>
    </w:p>
    <w:p>
      <w:pPr>
        <w:pStyle w:val="4"/>
        <w:pageBreakBefore w:val="0"/>
        <w:kinsoku/>
        <w:wordWrap/>
        <w:overflowPunct/>
        <w:topLinePunct w:val="0"/>
        <w:autoSpaceDE/>
        <w:autoSpaceDN/>
        <w:bidi w:val="0"/>
        <w:adjustRightInd/>
        <w:spacing w:line="460" w:lineRule="exact"/>
        <w:jc w:val="center"/>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napToGrid w:val="0"/>
          <w:kern w:val="0"/>
          <w:sz w:val="24"/>
          <w:szCs w:val="24"/>
        </w:rPr>
        <w:t>法定代表人授权委托书</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cstheme="minorEastAsia"/>
          <w:sz w:val="24"/>
          <w:szCs w:val="24"/>
          <w:lang w:eastAsia="zh-CN"/>
        </w:rPr>
        <w:t>重庆历史名人馆</w:t>
      </w:r>
      <w:r>
        <w:rPr>
          <w:rFonts w:hint="eastAsia" w:ascii="Times New Roman" w:hAnsi="Times New Roman" w:eastAsiaTheme="minorEastAsia" w:cstheme="minorEastAsia"/>
          <w:sz w:val="24"/>
          <w:szCs w:val="24"/>
        </w:rPr>
        <w:t>：</w:t>
      </w:r>
    </w:p>
    <w:p>
      <w:pPr>
        <w:pageBreakBefore w:val="0"/>
        <w:kinsoku/>
        <w:wordWrap/>
        <w:overflowPunct/>
        <w:topLinePunct w:val="0"/>
        <w:autoSpaceDE/>
        <w:autoSpaceDN/>
        <w:bidi w:val="0"/>
        <w:adjustRightInd/>
        <w:spacing w:line="460" w:lineRule="exact"/>
        <w:ind w:firstLine="480" w:firstLineChars="200"/>
        <w:jc w:val="lef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w:t>
      </w:r>
      <w:r>
        <w:rPr>
          <w:rFonts w:hint="eastAsia" w:ascii="Times New Roman" w:hAnsi="Times New Roman" w:eastAsiaTheme="minorEastAsia" w:cstheme="minorEastAsia"/>
          <w:sz w:val="24"/>
          <w:szCs w:val="24"/>
          <w:u w:val="single"/>
        </w:rPr>
        <w:t xml:space="preserve">                </w:t>
      </w:r>
      <w:r>
        <w:rPr>
          <w:rFonts w:hint="eastAsia" w:ascii="Times New Roman" w:hAnsi="Times New Roman" w:eastAsiaTheme="minorEastAsia" w:cstheme="minorEastAsia"/>
          <w:sz w:val="24"/>
          <w:szCs w:val="24"/>
        </w:rPr>
        <w:t>（投标单位名称）的法定代表人</w:t>
      </w:r>
      <w:r>
        <w:rPr>
          <w:rFonts w:hint="eastAsia" w:ascii="Times New Roman" w:hAnsi="Times New Roman" w:eastAsiaTheme="minorEastAsia" w:cstheme="minorEastAsia"/>
          <w:sz w:val="24"/>
          <w:szCs w:val="24"/>
          <w:u w:val="single"/>
        </w:rPr>
        <w:t xml:space="preserve">        </w:t>
      </w:r>
      <w:r>
        <w:rPr>
          <w:rFonts w:hint="eastAsia" w:ascii="Times New Roman" w:hAnsi="Times New Roman" w:eastAsiaTheme="minorEastAsia" w:cstheme="minorEastAsia"/>
          <w:sz w:val="24"/>
          <w:szCs w:val="24"/>
        </w:rPr>
        <w:t>（姓名）特授权</w:t>
      </w:r>
      <w:r>
        <w:rPr>
          <w:rFonts w:hint="eastAsia" w:ascii="Times New Roman" w:hAnsi="Times New Roman" w:eastAsiaTheme="minorEastAsia" w:cstheme="minorEastAsia"/>
          <w:sz w:val="24"/>
          <w:szCs w:val="24"/>
          <w:u w:val="single"/>
        </w:rPr>
        <w:t xml:space="preserve">        </w:t>
      </w:r>
      <w:r>
        <w:rPr>
          <w:rFonts w:hint="eastAsia" w:ascii="Times New Roman" w:hAnsi="Times New Roman" w:eastAsiaTheme="minorEastAsia" w:cstheme="minorEastAsia"/>
          <w:sz w:val="24"/>
          <w:szCs w:val="24"/>
        </w:rPr>
        <w:t>（被授权人姓名）身份证代码</w:t>
      </w:r>
      <w:r>
        <w:rPr>
          <w:rFonts w:hint="eastAsia" w:ascii="Times New Roman" w:hAnsi="Times New Roman" w:eastAsiaTheme="minorEastAsia" w:cstheme="minorEastAsia"/>
          <w:sz w:val="24"/>
          <w:szCs w:val="24"/>
          <w:u w:val="single"/>
        </w:rPr>
        <w:t xml:space="preserve">            </w:t>
      </w:r>
      <w:r>
        <w:rPr>
          <w:rFonts w:hint="eastAsia" w:ascii="Times New Roman" w:hAnsi="Times New Roman" w:eastAsiaTheme="minorEastAsia" w:cstheme="minorEastAsia"/>
          <w:sz w:val="24"/>
          <w:szCs w:val="24"/>
        </w:rPr>
        <w:t>代表我单位全权办理</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color w:val="auto"/>
          <w:sz w:val="24"/>
          <w:szCs w:val="24"/>
          <w:highlight w:val="none"/>
          <w:u w:val="single"/>
          <w:lang w:val="en-US" w:eastAsia="zh-CN"/>
        </w:rPr>
        <w:t>工商筑城 实业兴国——重庆工商界历史名人展</w:t>
      </w:r>
      <w:r>
        <w:rPr>
          <w:rFonts w:hint="eastAsia" w:ascii="Times New Roman" w:hAnsi="Times New Roman" w:cstheme="minorEastAsia"/>
          <w:color w:val="auto"/>
          <w:sz w:val="24"/>
          <w:szCs w:val="24"/>
          <w:highlight w:val="none"/>
          <w:u w:val="single"/>
          <w:lang w:val="en-US" w:eastAsia="zh-CN"/>
        </w:rPr>
        <w:t>”</w:t>
      </w:r>
      <w:r>
        <w:rPr>
          <w:rFonts w:hint="eastAsia" w:ascii="Times New Roman" w:hAnsi="Times New Roman" w:eastAsiaTheme="minorEastAsia" w:cstheme="minorEastAsia"/>
          <w:color w:val="auto"/>
          <w:sz w:val="24"/>
          <w:szCs w:val="24"/>
          <w:highlight w:val="none"/>
          <w:u w:val="single"/>
          <w:lang w:val="en-US" w:eastAsia="zh-CN"/>
        </w:rPr>
        <w:t>展览</w:t>
      </w:r>
      <w:r>
        <w:rPr>
          <w:rFonts w:hint="eastAsia" w:ascii="Times New Roman" w:hAnsi="Times New Roman" w:eastAsiaTheme="minorEastAsia" w:cstheme="minorEastAsia"/>
          <w:color w:val="auto"/>
          <w:sz w:val="24"/>
          <w:szCs w:val="24"/>
          <w:highlight w:val="none"/>
          <w:u w:val="single"/>
        </w:rPr>
        <w:t>服务</w:t>
      </w:r>
      <w:r>
        <w:rPr>
          <w:rFonts w:hint="eastAsia" w:ascii="Times New Roman" w:hAnsi="Times New Roman" w:eastAsiaTheme="minorEastAsia" w:cstheme="minorEastAsia"/>
          <w:sz w:val="24"/>
          <w:szCs w:val="24"/>
        </w:rPr>
        <w:t>项目的投标、磋商、签约等工作，并签署全部有关文件、协议及合同。</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我单位对被授权人的签字负全部责任。</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在撤消被授权人的授权书面通知以前，本授权委托书一直有效。被授权人在授权委托书有效期内签署的所有文件不因授权的撤消而失效。</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被授权人：                 法定代表人：</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签字或盖章</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 xml:space="preserve">                </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签字或盖章</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 xml:space="preserve">     </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（投标单位公章）            </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年 月 日</w:t>
      </w:r>
    </w:p>
    <w:tbl>
      <w:tblPr>
        <w:tblStyle w:val="9"/>
        <w:tblW w:w="819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8190" w:type="dxa"/>
          </w:tcPr>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r>
              <w:rPr>
                <w:rFonts w:hint="eastAsia" w:ascii="Times New Roman" w:hAnsi="Times New Roman" w:eastAsiaTheme="minorEastAsia" w:cstheme="minorEastAsia"/>
                <w:color w:val="000000"/>
                <w:kern w:val="0"/>
                <w:sz w:val="24"/>
                <w:szCs w:val="24"/>
                <w:shd w:val="clear" w:color="auto" w:fill="FFFFFF"/>
              </w:rPr>
              <w:t>被授权人身份证正反面复印件</w:t>
            </w:r>
          </w:p>
          <w:p>
            <w:pPr>
              <w:pageBreakBefore w:val="0"/>
              <w:widowControl/>
              <w:kinsoku/>
              <w:wordWrap/>
              <w:overflowPunct/>
              <w:topLinePunct w:val="0"/>
              <w:autoSpaceDE/>
              <w:autoSpaceDN/>
              <w:bidi w:val="0"/>
              <w:adjustRightInd/>
              <w:spacing w:before="100" w:after="100" w:line="460" w:lineRule="exact"/>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p>
          <w:p>
            <w:pPr>
              <w:pageBreakBefore w:val="0"/>
              <w:widowControl/>
              <w:kinsoku/>
              <w:wordWrap/>
              <w:overflowPunct/>
              <w:topLinePunct w:val="0"/>
              <w:autoSpaceDE/>
              <w:autoSpaceDN/>
              <w:bidi w:val="0"/>
              <w:adjustRightInd/>
              <w:spacing w:before="100" w:after="100" w:line="460" w:lineRule="exact"/>
              <w:jc w:val="center"/>
              <w:textAlignment w:val="auto"/>
              <w:rPr>
                <w:rFonts w:hint="eastAsia" w:ascii="Times New Roman" w:hAnsi="Times New Roman" w:eastAsiaTheme="minorEastAsia" w:cstheme="minorEastAsia"/>
                <w:color w:val="000000"/>
                <w:kern w:val="0"/>
                <w:sz w:val="24"/>
                <w:szCs w:val="24"/>
                <w:shd w:val="clear" w:color="auto" w:fill="FFFFFF"/>
              </w:rPr>
            </w:pPr>
          </w:p>
        </w:tc>
      </w:tr>
      <w:bookmarkEnd w:id="39"/>
    </w:tbl>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（三）诚信声明书（格式）</w:t>
      </w:r>
    </w:p>
    <w:p>
      <w:pPr>
        <w:pStyle w:val="4"/>
        <w:pageBreakBefore w:val="0"/>
        <w:kinsoku/>
        <w:wordWrap/>
        <w:overflowPunct/>
        <w:topLinePunct w:val="0"/>
        <w:autoSpaceDE/>
        <w:autoSpaceDN/>
        <w:bidi w:val="0"/>
        <w:adjustRightInd/>
        <w:spacing w:line="460" w:lineRule="exact"/>
        <w:jc w:val="center"/>
        <w:textAlignment w:val="auto"/>
        <w:rPr>
          <w:rFonts w:hint="eastAsia" w:ascii="Times New Roman" w:hAnsi="Times New Roman" w:eastAsiaTheme="minorEastAsia" w:cstheme="minorEastAsia"/>
          <w:snapToGrid w:val="0"/>
          <w:kern w:val="0"/>
          <w:sz w:val="24"/>
          <w:szCs w:val="24"/>
        </w:rPr>
      </w:pPr>
      <w:r>
        <w:rPr>
          <w:rFonts w:hint="eastAsia" w:ascii="Times New Roman" w:hAnsi="Times New Roman" w:eastAsiaTheme="minorEastAsia" w:cstheme="minorEastAsia"/>
          <w:snapToGrid w:val="0"/>
          <w:kern w:val="0"/>
          <w:sz w:val="24"/>
          <w:szCs w:val="24"/>
        </w:rPr>
        <w:t>诚信声明书</w:t>
      </w:r>
    </w:p>
    <w:p>
      <w:pPr>
        <w:pageBreakBefore w:val="0"/>
        <w:kinsoku/>
        <w:wordWrap/>
        <w:overflowPunct/>
        <w:topLinePunct w:val="0"/>
        <w:autoSpaceDE/>
        <w:autoSpaceDN/>
        <w:bidi w:val="0"/>
        <w:adjustRightInd/>
        <w:spacing w:line="460" w:lineRule="exact"/>
        <w:ind w:firstLine="480" w:firstLineChars="200"/>
        <w:jc w:val="center"/>
        <w:textAlignment w:val="auto"/>
        <w:rPr>
          <w:rFonts w:hint="eastAsia" w:ascii="Times New Roman" w:hAnsi="Times New Roman" w:eastAsiaTheme="minorEastAsia" w:cstheme="minorEastAsia"/>
          <w:sz w:val="24"/>
          <w:szCs w:val="24"/>
        </w:rPr>
      </w:pP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重庆</w:t>
      </w:r>
      <w:r>
        <w:rPr>
          <w:rFonts w:hint="eastAsia" w:ascii="Times New Roman" w:hAnsi="Times New Roman" w:cstheme="minorEastAsia"/>
          <w:sz w:val="24"/>
          <w:szCs w:val="24"/>
          <w:lang w:val="en-US" w:eastAsia="zh-CN"/>
        </w:rPr>
        <w:t>历史名人</w:t>
      </w:r>
      <w:r>
        <w:rPr>
          <w:rFonts w:hint="eastAsia" w:ascii="Times New Roman" w:hAnsi="Times New Roman" w:eastAsiaTheme="minorEastAsia" w:cstheme="minorEastAsia"/>
          <w:sz w:val="24"/>
          <w:szCs w:val="24"/>
        </w:rPr>
        <w:t>馆</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u w:val="single"/>
        </w:rPr>
        <w:t xml:space="preserve">                    </w:t>
      </w:r>
      <w:r>
        <w:rPr>
          <w:rFonts w:hint="eastAsia" w:ascii="Times New Roman" w:hAnsi="Times New Roman" w:eastAsiaTheme="minorEastAsia" w:cstheme="minorEastAsia"/>
          <w:sz w:val="24"/>
          <w:szCs w:val="24"/>
        </w:rPr>
        <w:t>（投标单位名称）郑重声明：</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我单位具有良好的商业信誉和诚实的商业道德，具有健全的财务会计制度，有依法缴纳税收和社会保障资金的良好记录，具有履行合同所必需的设备和专业技术能力，在合同签订前后随时愿意提供相关证明材料，我单位还同时声明本次采购活动前三年内，在经营活动中没有因违法经营受到刑事处罚或者责令停产停业、吊销许可证或者执照、较大数额罚款等重大违法记录，符合《中华人民共和国政府采购法》《中华人民共和国政府采购法实施条例》规定的供应商资格条件，我方所提供的投标文件均已经过认真、严格的审核，其内容均为合法真实、准确有效且毫无遗漏和保留，绝无任何虚假、伪造和夸大的成份。</w:t>
      </w:r>
    </w:p>
    <w:p>
      <w:pPr>
        <w:pageBreakBefore w:val="0"/>
        <w:kinsoku/>
        <w:wordWrap/>
        <w:overflowPunct/>
        <w:topLinePunct w:val="0"/>
        <w:autoSpaceDE/>
        <w:autoSpaceDN/>
        <w:bidi w:val="0"/>
        <w:adjustRightInd/>
        <w:spacing w:line="460" w:lineRule="exact"/>
        <w:ind w:firstLine="360" w:firstLineChars="15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我方对以上声明负全部法律责任。</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特此声明！</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w:t>
      </w:r>
    </w:p>
    <w:p>
      <w:pPr>
        <w:pageBreakBefore w:val="0"/>
        <w:kinsoku/>
        <w:wordWrap/>
        <w:overflowPunct/>
        <w:topLinePunct w:val="0"/>
        <w:autoSpaceDE/>
        <w:autoSpaceDN/>
        <w:bidi w:val="0"/>
        <w:adjustRightInd/>
        <w:spacing w:line="460" w:lineRule="exact"/>
        <w:ind w:right="540"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法定代表人或被授权代表：</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（签字或盖章）</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（投标单位公章）            </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年  月 日</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p>
    <w:p>
      <w:pPr>
        <w:pageBreakBefore w:val="0"/>
        <w:numPr>
          <w:ilvl w:val="0"/>
          <w:numId w:val="13"/>
        </w:numPr>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b/>
          <w:snapToGrid w:val="0"/>
          <w:kern w:val="0"/>
          <w:sz w:val="24"/>
          <w:szCs w:val="24"/>
        </w:rPr>
      </w:pPr>
      <w:r>
        <w:rPr>
          <w:rFonts w:hint="eastAsia" w:ascii="Times New Roman" w:hAnsi="Times New Roman" w:eastAsiaTheme="minorEastAsia" w:cstheme="minorEastAsia"/>
          <w:b/>
          <w:snapToGrid w:val="0"/>
          <w:kern w:val="0"/>
          <w:sz w:val="24"/>
          <w:szCs w:val="24"/>
        </w:rPr>
        <w:t>技术文件</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（一）</w:t>
      </w:r>
      <w:r>
        <w:rPr>
          <w:rFonts w:hint="eastAsia" w:ascii="Times New Roman" w:hAnsi="Times New Roman" w:eastAsiaTheme="minorEastAsia" w:cstheme="minorEastAsia"/>
          <w:bCs/>
          <w:sz w:val="24"/>
          <w:szCs w:val="24"/>
        </w:rPr>
        <w:t>展览</w:t>
      </w:r>
      <w:r>
        <w:rPr>
          <w:rFonts w:hint="eastAsia" w:ascii="Times New Roman" w:hAnsi="Times New Roman" w:cstheme="minorEastAsia"/>
          <w:bCs/>
          <w:sz w:val="24"/>
          <w:szCs w:val="24"/>
          <w:lang w:eastAsia="zh-CN"/>
        </w:rPr>
        <w:t xml:space="preserve"> </w:t>
      </w:r>
      <w:r>
        <w:rPr>
          <w:rFonts w:hint="eastAsia" w:ascii="Times New Roman" w:hAnsi="Times New Roman" w:eastAsiaTheme="minorEastAsia" w:cstheme="minorEastAsia"/>
          <w:bCs/>
          <w:sz w:val="24"/>
          <w:szCs w:val="24"/>
        </w:rPr>
        <w:t>设计方案（格式自拟，内容按照展览技术要求，单装，不加盖投标单位公章，也不能出现投标单位名称、LOGO等其他反映投标单位信息的内容）</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（二）资信业绩（包括如下内容）</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1、类似项目业绩（合同复印件</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每页加盖供应商鲜章或骑缝章）</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2、企业资质（复印件</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每页加盖供应商鲜章或骑缝章）</w:t>
      </w:r>
    </w:p>
    <w:p>
      <w:pPr>
        <w:pageBreakBefore w:val="0"/>
        <w:kinsoku/>
        <w:wordWrap/>
        <w:overflowPunct/>
        <w:topLinePunct w:val="0"/>
        <w:autoSpaceDE/>
        <w:autoSpaceDN/>
        <w:bidi w:val="0"/>
        <w:adjustRightInd/>
        <w:spacing w:line="460" w:lineRule="exact"/>
        <w:textAlignment w:val="auto"/>
        <w:rPr>
          <w:ins w:id="0" w:author="YYDS" w:date="2024-06-12T09:36:23Z"/>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3、其他业绩（复印件</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每页加盖供应商鲜章或骑缝章）</w:t>
      </w:r>
    </w:p>
    <w:p>
      <w:pPr>
        <w:pageBreakBefore w:val="0"/>
        <w:numPr>
          <w:ilvl w:val="0"/>
          <w:numId w:val="14"/>
        </w:numPr>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b/>
          <w:bCs/>
          <w:snapToGrid w:val="0"/>
          <w:kern w:val="0"/>
          <w:sz w:val="24"/>
          <w:szCs w:val="24"/>
        </w:rPr>
      </w:pPr>
      <w:r>
        <w:rPr>
          <w:rFonts w:hint="eastAsia" w:ascii="Times New Roman" w:hAnsi="Times New Roman" w:eastAsiaTheme="minorEastAsia" w:cstheme="minorEastAsia"/>
          <w:b/>
          <w:bCs/>
          <w:snapToGrid w:val="0"/>
          <w:kern w:val="0"/>
          <w:sz w:val="24"/>
          <w:szCs w:val="24"/>
        </w:rPr>
        <w:t>经济文件</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napToGrid w:val="0"/>
          <w:kern w:val="0"/>
          <w:sz w:val="24"/>
          <w:szCs w:val="24"/>
        </w:rPr>
      </w:pPr>
      <w:r>
        <w:rPr>
          <w:rFonts w:hint="eastAsia" w:ascii="Times New Roman" w:hAnsi="Times New Roman" w:eastAsiaTheme="minorEastAsia" w:cstheme="minorEastAsia"/>
          <w:snapToGrid w:val="0"/>
          <w:kern w:val="0"/>
          <w:sz w:val="24"/>
          <w:szCs w:val="24"/>
        </w:rPr>
        <w:t>（一）报价函（格式）</w:t>
      </w:r>
    </w:p>
    <w:p>
      <w:pPr>
        <w:pStyle w:val="4"/>
        <w:pageBreakBefore w:val="0"/>
        <w:kinsoku/>
        <w:wordWrap/>
        <w:overflowPunct/>
        <w:topLinePunct w:val="0"/>
        <w:autoSpaceDE/>
        <w:autoSpaceDN/>
        <w:bidi w:val="0"/>
        <w:adjustRightInd/>
        <w:spacing w:line="460" w:lineRule="exact"/>
        <w:ind w:firstLine="562"/>
        <w:jc w:val="center"/>
        <w:textAlignment w:val="auto"/>
        <w:rPr>
          <w:rFonts w:hint="eastAsia" w:ascii="Times New Roman" w:hAnsi="Times New Roman" w:eastAsiaTheme="minorEastAsia" w:cstheme="minorEastAsia"/>
          <w:snapToGrid w:val="0"/>
          <w:kern w:val="0"/>
          <w:sz w:val="24"/>
          <w:szCs w:val="24"/>
        </w:rPr>
      </w:pPr>
      <w:r>
        <w:rPr>
          <w:rFonts w:hint="eastAsia" w:ascii="Times New Roman" w:hAnsi="Times New Roman" w:eastAsiaTheme="minorEastAsia" w:cstheme="minorEastAsia"/>
          <w:snapToGrid w:val="0"/>
          <w:kern w:val="0"/>
          <w:sz w:val="24"/>
          <w:szCs w:val="24"/>
        </w:rPr>
        <w:t>报 价 函</w:t>
      </w:r>
      <w:bookmarkEnd w:id="38"/>
      <w:bookmarkStart w:id="40" w:name="_Toc372538175"/>
    </w:p>
    <w:p>
      <w:pPr>
        <w:pStyle w:val="4"/>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重庆</w:t>
      </w:r>
      <w:r>
        <w:rPr>
          <w:rFonts w:hint="eastAsia" w:ascii="Times New Roman" w:hAnsi="Times New Roman" w:eastAsiaTheme="minorEastAsia" w:cstheme="minorEastAsia"/>
          <w:sz w:val="24"/>
          <w:szCs w:val="24"/>
          <w:lang w:val="en-US" w:eastAsia="zh-CN"/>
        </w:rPr>
        <w:t>历史名人</w:t>
      </w:r>
      <w:r>
        <w:rPr>
          <w:rFonts w:hint="eastAsia" w:ascii="Times New Roman" w:hAnsi="Times New Roman" w:eastAsiaTheme="minorEastAsia" w:cstheme="minorEastAsia"/>
          <w:sz w:val="24"/>
          <w:szCs w:val="24"/>
        </w:rPr>
        <w:t>馆：</w:t>
      </w:r>
    </w:p>
    <w:p>
      <w:pPr>
        <w:pStyle w:val="4"/>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我单位收到贵单位</w:t>
      </w:r>
      <w:r>
        <w:rPr>
          <w:rFonts w:hint="eastAsia" w:ascii="Times New Roman" w:hAnsi="Times New Roman" w:eastAsiaTheme="minorEastAsia" w:cstheme="minorEastAsia"/>
          <w:color w:val="auto"/>
          <w:sz w:val="24"/>
          <w:szCs w:val="24"/>
          <w:highlight w:val="none"/>
          <w:u w:val="single"/>
          <w:lang w:val="en-US" w:eastAsia="zh-CN"/>
        </w:rPr>
        <w:t>《“工商筑城 实业兴国——重庆工商界历史名人展”</w:t>
      </w:r>
      <w:r>
        <w:rPr>
          <w:rFonts w:hint="eastAsia" w:ascii="Times New Roman" w:hAnsi="Times New Roman" w:eastAsiaTheme="minorEastAsia" w:cstheme="minorEastAsia"/>
          <w:color w:val="auto"/>
          <w:sz w:val="24"/>
          <w:szCs w:val="24"/>
          <w:highlight w:val="none"/>
          <w:u w:val="single"/>
        </w:rPr>
        <w:t>展览服务询比文件》</w:t>
      </w:r>
      <w:r>
        <w:rPr>
          <w:rFonts w:hint="eastAsia" w:ascii="Times New Roman" w:hAnsi="Times New Roman" w:eastAsiaTheme="minorEastAsia" w:cstheme="minorEastAsia"/>
          <w:sz w:val="24"/>
          <w:szCs w:val="24"/>
        </w:rPr>
        <w:t>，通过我单位的授权代表，向贵单位递交全套投标文件参与下列项目的投标报价，现为我单位的一切投标行为作郑重承诺及声明如下：</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1.  报价项目名称：</w:t>
      </w:r>
      <w:r>
        <w:rPr>
          <w:rFonts w:hint="eastAsia" w:ascii="Times New Roman" w:hAnsi="Times New Roman" w:cstheme="minorEastAsia"/>
          <w:color w:val="auto"/>
          <w:sz w:val="24"/>
          <w:szCs w:val="24"/>
          <w:highlight w:val="none"/>
          <w:u w:val="single"/>
          <w:lang w:val="en-US" w:eastAsia="zh-CN"/>
        </w:rPr>
        <w:t>“</w:t>
      </w:r>
      <w:r>
        <w:rPr>
          <w:rFonts w:hint="eastAsia" w:ascii="Times New Roman" w:hAnsi="Times New Roman" w:eastAsiaTheme="minorEastAsia" w:cstheme="minorEastAsia"/>
          <w:color w:val="auto"/>
          <w:sz w:val="24"/>
          <w:szCs w:val="24"/>
          <w:highlight w:val="none"/>
          <w:u w:val="single"/>
          <w:lang w:val="en-US" w:eastAsia="zh-CN"/>
        </w:rPr>
        <w:t>工商筑城 实业兴国——重庆工商界历史名人展</w:t>
      </w:r>
      <w:r>
        <w:rPr>
          <w:rFonts w:hint="eastAsia" w:ascii="Times New Roman" w:hAnsi="Times New Roman" w:cstheme="minorEastAsia"/>
          <w:color w:val="auto"/>
          <w:sz w:val="24"/>
          <w:szCs w:val="24"/>
          <w:highlight w:val="none"/>
          <w:u w:val="single"/>
          <w:lang w:val="en-US" w:eastAsia="zh-CN"/>
        </w:rPr>
        <w:t>”</w:t>
      </w:r>
      <w:r>
        <w:rPr>
          <w:rFonts w:hint="eastAsia" w:ascii="Times New Roman" w:hAnsi="Times New Roman" w:eastAsiaTheme="minorEastAsia" w:cstheme="minorEastAsia"/>
          <w:color w:val="auto"/>
          <w:sz w:val="24"/>
          <w:szCs w:val="24"/>
          <w:highlight w:val="none"/>
          <w:u w:val="single"/>
          <w:lang w:val="en-US" w:eastAsia="zh-CN"/>
        </w:rPr>
        <w:t>展览</w:t>
      </w:r>
      <w:r>
        <w:rPr>
          <w:rFonts w:hint="eastAsia" w:ascii="Times New Roman" w:hAnsi="Times New Roman" w:eastAsiaTheme="minorEastAsia" w:cstheme="minorEastAsia"/>
          <w:color w:val="auto"/>
          <w:sz w:val="24"/>
          <w:szCs w:val="24"/>
          <w:highlight w:val="none"/>
          <w:u w:val="single"/>
        </w:rPr>
        <w:t>服务</w:t>
      </w:r>
      <w:r>
        <w:rPr>
          <w:rFonts w:hint="eastAsia" w:ascii="Times New Roman" w:hAnsi="Times New Roman" w:eastAsiaTheme="minorEastAsia" w:cstheme="minorEastAsia"/>
          <w:sz w:val="24"/>
          <w:szCs w:val="24"/>
        </w:rPr>
        <w:t>。</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b/>
          <w:sz w:val="24"/>
          <w:szCs w:val="24"/>
          <w:u w:val="single"/>
        </w:rPr>
      </w:pPr>
      <w:r>
        <w:rPr>
          <w:rFonts w:hint="eastAsia" w:ascii="Times New Roman" w:hAnsi="Times New Roman" w:eastAsiaTheme="minorEastAsia" w:cstheme="minorEastAsia"/>
          <w:sz w:val="24"/>
          <w:szCs w:val="24"/>
        </w:rPr>
        <w:t>2.  我单位已认真阅读了</w:t>
      </w:r>
      <w:r>
        <w:rPr>
          <w:rFonts w:hint="eastAsia" w:ascii="Times New Roman" w:hAnsi="Times New Roman" w:eastAsiaTheme="minorEastAsia" w:cstheme="minorEastAsia"/>
          <w:color w:val="auto"/>
          <w:sz w:val="24"/>
          <w:szCs w:val="24"/>
          <w:highlight w:val="none"/>
          <w:u w:val="single"/>
          <w:lang w:val="en-US" w:eastAsia="zh-CN"/>
        </w:rPr>
        <w:t>《</w:t>
      </w:r>
      <w:r>
        <w:rPr>
          <w:rFonts w:hint="eastAsia" w:ascii="Times New Roman" w:hAnsi="Times New Roman" w:cstheme="minorEastAsia"/>
          <w:color w:val="auto"/>
          <w:sz w:val="24"/>
          <w:szCs w:val="24"/>
          <w:highlight w:val="none"/>
          <w:u w:val="single"/>
          <w:lang w:val="en-US" w:eastAsia="zh-CN"/>
        </w:rPr>
        <w:t>“</w:t>
      </w:r>
      <w:r>
        <w:rPr>
          <w:rFonts w:hint="eastAsia" w:ascii="Times New Roman" w:hAnsi="Times New Roman" w:eastAsiaTheme="minorEastAsia" w:cstheme="minorEastAsia"/>
          <w:color w:val="auto"/>
          <w:sz w:val="24"/>
          <w:szCs w:val="24"/>
          <w:highlight w:val="none"/>
          <w:u w:val="single"/>
          <w:lang w:val="en-US" w:eastAsia="zh-CN"/>
        </w:rPr>
        <w:t>工商筑城 实业兴国</w:t>
      </w:r>
      <w:r>
        <w:rPr>
          <w:rFonts w:hint="eastAsia" w:ascii="Times New Roman" w:hAnsi="Times New Roman" w:cstheme="minorEastAsia"/>
          <w:color w:val="auto"/>
          <w:sz w:val="24"/>
          <w:szCs w:val="24"/>
          <w:highlight w:val="none"/>
          <w:u w:val="single"/>
          <w:lang w:val="en-US" w:eastAsia="zh-CN"/>
        </w:rPr>
        <w:t>——</w:t>
      </w:r>
      <w:r>
        <w:rPr>
          <w:rFonts w:hint="eastAsia" w:ascii="Times New Roman" w:hAnsi="Times New Roman" w:eastAsiaTheme="minorEastAsia" w:cstheme="minorEastAsia"/>
          <w:color w:val="auto"/>
          <w:sz w:val="24"/>
          <w:szCs w:val="24"/>
          <w:highlight w:val="none"/>
          <w:u w:val="single"/>
          <w:lang w:val="en-US" w:eastAsia="zh-CN"/>
        </w:rPr>
        <w:t>重庆工商界历史名人展</w:t>
      </w:r>
      <w:r>
        <w:rPr>
          <w:rFonts w:hint="eastAsia" w:ascii="Times New Roman" w:hAnsi="Times New Roman" w:cstheme="minorEastAsia"/>
          <w:color w:val="auto"/>
          <w:sz w:val="24"/>
          <w:szCs w:val="24"/>
          <w:highlight w:val="none"/>
          <w:u w:val="single"/>
          <w:lang w:val="en-US" w:eastAsia="zh-CN"/>
        </w:rPr>
        <w:t>”</w:t>
      </w:r>
      <w:r>
        <w:rPr>
          <w:rFonts w:hint="eastAsia" w:ascii="Times New Roman" w:hAnsi="Times New Roman" w:eastAsiaTheme="minorEastAsia" w:cstheme="minorEastAsia"/>
          <w:color w:val="auto"/>
          <w:sz w:val="24"/>
          <w:szCs w:val="24"/>
          <w:highlight w:val="none"/>
          <w:u w:val="single"/>
        </w:rPr>
        <w:t>展览服务询比文件》</w:t>
      </w:r>
      <w:r>
        <w:rPr>
          <w:rFonts w:hint="eastAsia" w:ascii="Times New Roman" w:hAnsi="Times New Roman" w:eastAsiaTheme="minorEastAsia" w:cstheme="minorEastAsia"/>
          <w:sz w:val="24"/>
          <w:szCs w:val="24"/>
        </w:rPr>
        <w:t>，完全清楚理解其内容及规约，同意接受采购文件的要求，均没有任何异议、质疑和误解之处。</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3.  报价有效期为自递交报价文件起至中标单位确定止，若我单位获成交资格，报价有效期则相应延长至本项目最终验收合格并结算完毕之日，不论在任何时候，将按贵单位的要求在规定时间内保质保量地完成任务。</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4.  我单位完全服从和尊重评审结果和决定。</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5.  同意按询比文件要求认真履行成交人的义务，若我方行为不当而损害了贵单位的合法权益，我单位愿在任何时候无条件承担相应的缔约过失责任和经济赔偿。</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6.  我单位在本次投标活动中，不以任何不正当的手段影响、串通、排斥有关当事人或谋取、施予非法利益，如有行为不当，愿独自承担此行为所造成的后果和法律责任。</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7.  以上承诺均涵盖整套投标文件。</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8.  按询比文件要求，我单位愿意以（人民币）</w:t>
      </w:r>
      <w:r>
        <w:rPr>
          <w:rFonts w:hint="eastAsia" w:ascii="Times New Roman" w:hAnsi="Times New Roman" w:eastAsiaTheme="minorEastAsia" w:cstheme="minorEastAsia"/>
          <w:sz w:val="24"/>
          <w:szCs w:val="24"/>
          <w:u w:val="single"/>
        </w:rPr>
        <w:t xml:space="preserve">        </w:t>
      </w:r>
      <w:r>
        <w:rPr>
          <w:rFonts w:hint="eastAsia" w:ascii="Times New Roman" w:hAnsi="Times New Roman" w:eastAsiaTheme="minorEastAsia" w:cstheme="minorEastAsia"/>
          <w:sz w:val="24"/>
          <w:szCs w:val="24"/>
        </w:rPr>
        <w:t>元（大写：</w:t>
      </w:r>
      <w:r>
        <w:rPr>
          <w:rFonts w:hint="eastAsia" w:ascii="Times New Roman" w:hAnsi="Times New Roman" w:eastAsiaTheme="minorEastAsia" w:cstheme="minorEastAsia"/>
          <w:sz w:val="24"/>
          <w:szCs w:val="24"/>
          <w:u w:val="single"/>
        </w:rPr>
        <w:t xml:space="preserve">                </w:t>
      </w:r>
      <w:r>
        <w:rPr>
          <w:rFonts w:hint="eastAsia" w:ascii="Times New Roman" w:hAnsi="Times New Roman" w:eastAsiaTheme="minorEastAsia" w:cstheme="minorEastAsia"/>
          <w:sz w:val="24"/>
          <w:szCs w:val="24"/>
        </w:rPr>
        <w:t xml:space="preserve">  ），作为此次投标的最终报价。</w:t>
      </w:r>
    </w:p>
    <w:p>
      <w:pPr>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法定代表人或被授权代表：</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（签字或盖章）          </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投标单位（全称）：        （公章）</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联系电话：          </w:t>
      </w:r>
    </w:p>
    <w:p>
      <w:pPr>
        <w:pageBreakBefore w:val="0"/>
        <w:kinsoku/>
        <w:wordWrap/>
        <w:overflowPunct/>
        <w:topLinePunct w:val="0"/>
        <w:autoSpaceDE/>
        <w:autoSpaceDN/>
        <w:bidi w:val="0"/>
        <w:adjustRightInd/>
        <w:spacing w:line="460" w:lineRule="exact"/>
        <w:jc w:val="right"/>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rPr>
        <w:t xml:space="preserve">                           年    月   日 </w:t>
      </w:r>
      <w:bookmarkEnd w:id="40"/>
    </w:p>
    <w:p>
      <w:pPr>
        <w:pageBreakBefore w:val="0"/>
        <w:numPr>
          <w:ilvl w:val="0"/>
          <w:numId w:val="14"/>
        </w:numPr>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b/>
          <w:bCs/>
          <w:snapToGrid w:val="0"/>
          <w:kern w:val="0"/>
          <w:sz w:val="24"/>
          <w:szCs w:val="24"/>
        </w:rPr>
      </w:pPr>
      <w:r>
        <w:rPr>
          <w:rFonts w:hint="eastAsia" w:ascii="Times New Roman" w:hAnsi="Times New Roman" w:eastAsiaTheme="minorEastAsia" w:cstheme="minorEastAsia"/>
          <w:b/>
          <w:bCs/>
          <w:snapToGrid w:val="0"/>
          <w:kern w:val="0"/>
          <w:sz w:val="24"/>
          <w:szCs w:val="24"/>
        </w:rPr>
        <w:t>其他文件（不作为必要要件）</w:t>
      </w:r>
    </w:p>
    <w:p>
      <w:pPr>
        <w:pageBreakBefore w:val="0"/>
        <w:kinsoku/>
        <w:wordWrap/>
        <w:overflowPunct/>
        <w:topLinePunct w:val="0"/>
        <w:autoSpaceDE/>
        <w:autoSpaceDN/>
        <w:bidi w:val="0"/>
        <w:adjustRightInd/>
        <w:spacing w:line="460" w:lineRule="exact"/>
        <w:textAlignment w:val="auto"/>
        <w:rPr>
          <w:rFonts w:hint="eastAsia" w:ascii="Times New Roman" w:hAnsi="Times New Roman" w:eastAsiaTheme="minorEastAsia" w:cstheme="minorEastAsia"/>
          <w:snapToGrid w:val="0"/>
          <w:kern w:val="0"/>
          <w:sz w:val="24"/>
          <w:szCs w:val="24"/>
        </w:rPr>
      </w:pPr>
      <w:r>
        <w:rPr>
          <w:rFonts w:hint="eastAsia" w:ascii="Times New Roman" w:hAnsi="Times New Roman" w:eastAsiaTheme="minorEastAsia" w:cstheme="minorEastAsia"/>
          <w:snapToGrid w:val="0"/>
          <w:kern w:val="0"/>
          <w:sz w:val="24"/>
          <w:szCs w:val="24"/>
        </w:rPr>
        <w:t>投标单位提供与评分有关的内容或者投标单位认为需要提供的其他文件（每页加盖投标单位鲜章或骑缝章）</w:t>
      </w:r>
    </w:p>
    <w:p>
      <w:pPr>
        <w:numPr>
          <w:ilvl w:val="0"/>
          <w:numId w:val="0"/>
        </w:numPr>
        <w:jc w:val="both"/>
        <w:rPr>
          <w:rFonts w:hint="eastAsia" w:ascii="Times New Roman" w:hAnsi="Times New Roman" w:cs="Arial"/>
          <w:snapToGrid w:val="0"/>
          <w:kern w:val="0"/>
          <w:sz w:val="30"/>
          <w:szCs w:val="30"/>
          <w:lang w:val="en-US" w:eastAsia="zh-CN"/>
        </w:rPr>
      </w:pPr>
    </w:p>
    <w:p>
      <w:pPr>
        <w:rPr>
          <w:rFonts w:ascii="Times New Roman" w:hAnsi="Times New Roman"/>
        </w:rPr>
      </w:pPr>
    </w:p>
    <w:p>
      <w:pPr>
        <w:rPr>
          <w:rFonts w:ascii="Times New Roman" w:hAnsi="Times New Roman"/>
        </w:rPr>
      </w:pPr>
    </w:p>
    <w:p>
      <w:pPr>
        <w:rPr>
          <w:rFonts w:ascii="Times New Roman" w:hAnsi="Times New Roman"/>
        </w:rPr>
      </w:pPr>
      <w:bookmarkStart w:id="41" w:name="_GoBack"/>
      <w:bookmarkEnd w:id="41"/>
    </w:p>
    <w:sectPr>
      <w:footerReference r:id="rId3" w:type="default"/>
      <w:pgSz w:w="11907" w:h="16840"/>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sz w:val="28"/>
                            </w:rPr>
                          </w:pPr>
                          <w:r>
                            <w:rPr>
                              <w:rFonts w:hint="eastAsia" w:ascii="方正仿宋_GBK" w:hAnsi="方正仿宋_GBK" w:eastAsia="方正仿宋_GBK" w:cs="方正仿宋_GBK"/>
                              <w:sz w:val="28"/>
                            </w:rPr>
                            <w:fldChar w:fldCharType="begin"/>
                          </w:r>
                          <w:r>
                            <w:rPr>
                              <w:rStyle w:val="12"/>
                              <w:rFonts w:hint="eastAsia" w:ascii="方正仿宋_GBK" w:hAnsi="方正仿宋_GBK" w:eastAsia="方正仿宋_GBK" w:cs="方正仿宋_GBK"/>
                              <w:sz w:val="28"/>
                            </w:rPr>
                            <w:instrText xml:space="preserve">PAGE  </w:instrText>
                          </w:r>
                          <w:r>
                            <w:rPr>
                              <w:rFonts w:hint="eastAsia" w:ascii="方正仿宋_GBK" w:hAnsi="方正仿宋_GBK" w:eastAsia="方正仿宋_GBK" w:cs="方正仿宋_GBK"/>
                              <w:sz w:val="28"/>
                            </w:rPr>
                            <w:fldChar w:fldCharType="separate"/>
                          </w:r>
                          <w:r>
                            <w:rPr>
                              <w:rStyle w:val="12"/>
                              <w:rFonts w:hint="eastAsia" w:ascii="方正仿宋_GBK" w:hAnsi="方正仿宋_GBK" w:eastAsia="方正仿宋_GBK" w:cs="方正仿宋_GBK"/>
                              <w:sz w:val="28"/>
                            </w:rPr>
                            <w:t>2</w:t>
                          </w:r>
                          <w:r>
                            <w:rPr>
                              <w:rFonts w:hint="eastAsia" w:ascii="方正仿宋_GBK" w:hAnsi="方正仿宋_GBK" w:eastAsia="方正仿宋_GBK" w:cs="方正仿宋_GBK"/>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rPr>
                        <w:rStyle w:val="12"/>
                        <w:sz w:val="28"/>
                      </w:rPr>
                    </w:pPr>
                    <w:r>
                      <w:rPr>
                        <w:rFonts w:hint="eastAsia" w:ascii="方正仿宋_GBK" w:hAnsi="方正仿宋_GBK" w:eastAsia="方正仿宋_GBK" w:cs="方正仿宋_GBK"/>
                        <w:sz w:val="28"/>
                      </w:rPr>
                      <w:fldChar w:fldCharType="begin"/>
                    </w:r>
                    <w:r>
                      <w:rPr>
                        <w:rStyle w:val="12"/>
                        <w:rFonts w:hint="eastAsia" w:ascii="方正仿宋_GBK" w:hAnsi="方正仿宋_GBK" w:eastAsia="方正仿宋_GBK" w:cs="方正仿宋_GBK"/>
                        <w:sz w:val="28"/>
                      </w:rPr>
                      <w:instrText xml:space="preserve">PAGE  </w:instrText>
                    </w:r>
                    <w:r>
                      <w:rPr>
                        <w:rFonts w:hint="eastAsia" w:ascii="方正仿宋_GBK" w:hAnsi="方正仿宋_GBK" w:eastAsia="方正仿宋_GBK" w:cs="方正仿宋_GBK"/>
                        <w:sz w:val="28"/>
                      </w:rPr>
                      <w:fldChar w:fldCharType="separate"/>
                    </w:r>
                    <w:r>
                      <w:rPr>
                        <w:rStyle w:val="12"/>
                        <w:rFonts w:hint="eastAsia" w:ascii="方正仿宋_GBK" w:hAnsi="方正仿宋_GBK" w:eastAsia="方正仿宋_GBK" w:cs="方正仿宋_GBK"/>
                        <w:sz w:val="28"/>
                      </w:rPr>
                      <w:t>2</w:t>
                    </w:r>
                    <w:r>
                      <w:rPr>
                        <w:rFonts w:hint="eastAsia" w:ascii="方正仿宋_GBK" w:hAnsi="方正仿宋_GBK" w:eastAsia="方正仿宋_GBK" w:cs="方正仿宋_GBK"/>
                        <w:sz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596DF"/>
    <w:multiLevelType w:val="singleLevel"/>
    <w:tmpl w:val="B6C596DF"/>
    <w:lvl w:ilvl="0" w:tentative="0">
      <w:start w:val="2"/>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lvlText w:val="%1、"/>
      <w:lvlJc w:val="left"/>
      <w:pPr>
        <w:tabs>
          <w:tab w:val="left" w:pos="987"/>
        </w:tabs>
        <w:ind w:left="987" w:hanging="420"/>
      </w:pPr>
      <w:rPr>
        <w:rFonts w:hint="eastAsia"/>
      </w:rPr>
    </w:lvl>
  </w:abstractNum>
  <w:abstractNum w:abstractNumId="2">
    <w:nsid w:val="4B7F8192"/>
    <w:multiLevelType w:val="singleLevel"/>
    <w:tmpl w:val="4B7F8192"/>
    <w:lvl w:ilvl="0" w:tentative="0">
      <w:start w:val="1"/>
      <w:numFmt w:val="chineseCounting"/>
      <w:suff w:val="nothing"/>
      <w:lvlText w:val="（%1）"/>
      <w:lvlJc w:val="left"/>
      <w:rPr>
        <w:rFonts w:hint="eastAsia"/>
      </w:rPr>
    </w:lvl>
  </w:abstractNum>
  <w:abstractNum w:abstractNumId="3">
    <w:nsid w:val="5A6FCD4C"/>
    <w:multiLevelType w:val="singleLevel"/>
    <w:tmpl w:val="5A6FCD4C"/>
    <w:lvl w:ilvl="0" w:tentative="0">
      <w:start w:val="1"/>
      <w:numFmt w:val="decimal"/>
      <w:suff w:val="nothing"/>
      <w:lvlText w:val="%1、"/>
      <w:lvlJc w:val="left"/>
    </w:lvl>
  </w:abstractNum>
  <w:abstractNum w:abstractNumId="4">
    <w:nsid w:val="5A710D63"/>
    <w:multiLevelType w:val="singleLevel"/>
    <w:tmpl w:val="5A710D63"/>
    <w:lvl w:ilvl="0" w:tentative="0">
      <w:start w:val="1"/>
      <w:numFmt w:val="decimal"/>
      <w:suff w:val="nothing"/>
      <w:lvlText w:val="%1、"/>
      <w:lvlJc w:val="left"/>
    </w:lvl>
  </w:abstractNum>
  <w:abstractNum w:abstractNumId="5">
    <w:nsid w:val="5A710EF4"/>
    <w:multiLevelType w:val="singleLevel"/>
    <w:tmpl w:val="5A710EF4"/>
    <w:lvl w:ilvl="0" w:tentative="0">
      <w:start w:val="3"/>
      <w:numFmt w:val="chineseCounting"/>
      <w:suff w:val="nothing"/>
      <w:lvlText w:val="%1、"/>
      <w:lvlJc w:val="left"/>
    </w:lvl>
  </w:abstractNum>
  <w:abstractNum w:abstractNumId="6">
    <w:nsid w:val="5A712E63"/>
    <w:multiLevelType w:val="singleLevel"/>
    <w:tmpl w:val="5A712E63"/>
    <w:lvl w:ilvl="0" w:tentative="0">
      <w:start w:val="1"/>
      <w:numFmt w:val="chineseCounting"/>
      <w:suff w:val="nothing"/>
      <w:lvlText w:val="（%1）"/>
      <w:lvlJc w:val="left"/>
    </w:lvl>
  </w:abstractNum>
  <w:abstractNum w:abstractNumId="7">
    <w:nsid w:val="5A712F59"/>
    <w:multiLevelType w:val="singleLevel"/>
    <w:tmpl w:val="5A712F59"/>
    <w:lvl w:ilvl="0" w:tentative="0">
      <w:start w:val="2"/>
      <w:numFmt w:val="chineseCounting"/>
      <w:suff w:val="nothing"/>
      <w:lvlText w:val="%1、"/>
      <w:lvlJc w:val="left"/>
    </w:lvl>
  </w:abstractNum>
  <w:abstractNum w:abstractNumId="8">
    <w:nsid w:val="5A7131F6"/>
    <w:multiLevelType w:val="singleLevel"/>
    <w:tmpl w:val="5A7131F6"/>
    <w:lvl w:ilvl="0" w:tentative="0">
      <w:start w:val="1"/>
      <w:numFmt w:val="chineseCounting"/>
      <w:suff w:val="nothing"/>
      <w:lvlText w:val="%1、"/>
      <w:lvlJc w:val="left"/>
    </w:lvl>
  </w:abstractNum>
  <w:abstractNum w:abstractNumId="9">
    <w:nsid w:val="5A71356A"/>
    <w:multiLevelType w:val="singleLevel"/>
    <w:tmpl w:val="5A71356A"/>
    <w:lvl w:ilvl="0" w:tentative="0">
      <w:start w:val="2"/>
      <w:numFmt w:val="chineseCounting"/>
      <w:suff w:val="nothing"/>
      <w:lvlText w:val="%1、"/>
      <w:lvlJc w:val="left"/>
    </w:lvl>
  </w:abstractNum>
  <w:abstractNum w:abstractNumId="10">
    <w:nsid w:val="5A71394B"/>
    <w:multiLevelType w:val="singleLevel"/>
    <w:tmpl w:val="5A71394B"/>
    <w:lvl w:ilvl="0" w:tentative="0">
      <w:start w:val="3"/>
      <w:numFmt w:val="chineseCounting"/>
      <w:suff w:val="nothing"/>
      <w:lvlText w:val="%1、"/>
      <w:lvlJc w:val="left"/>
    </w:lvl>
  </w:abstractNum>
  <w:abstractNum w:abstractNumId="11">
    <w:nsid w:val="5BE1602F"/>
    <w:multiLevelType w:val="singleLevel"/>
    <w:tmpl w:val="5BE1602F"/>
    <w:lvl w:ilvl="0" w:tentative="0">
      <w:start w:val="3"/>
      <w:numFmt w:val="chineseCounting"/>
      <w:suff w:val="nothing"/>
      <w:lvlText w:val="（%1）"/>
      <w:lvlJc w:val="left"/>
    </w:lvl>
  </w:abstractNum>
  <w:abstractNum w:abstractNumId="12">
    <w:nsid w:val="5C4FCE86"/>
    <w:multiLevelType w:val="singleLevel"/>
    <w:tmpl w:val="5C4FCE86"/>
    <w:lvl w:ilvl="0" w:tentative="0">
      <w:start w:val="1"/>
      <w:numFmt w:val="chineseCounting"/>
      <w:suff w:val="nothing"/>
      <w:lvlText w:val="%1、"/>
      <w:lvlJc w:val="left"/>
    </w:lvl>
  </w:abstractNum>
  <w:abstractNum w:abstractNumId="13">
    <w:nsid w:val="7D5E004D"/>
    <w:multiLevelType w:val="singleLevel"/>
    <w:tmpl w:val="7D5E004D"/>
    <w:lvl w:ilvl="0" w:tentative="0">
      <w:start w:val="1"/>
      <w:numFmt w:val="decimal"/>
      <w:lvlText w:val="%1."/>
      <w:lvlJc w:val="left"/>
      <w:pPr>
        <w:tabs>
          <w:tab w:val="left" w:pos="312"/>
        </w:tabs>
      </w:pPr>
    </w:lvl>
  </w:abstractNum>
  <w:num w:numId="1">
    <w:abstractNumId w:val="1"/>
  </w:num>
  <w:num w:numId="2">
    <w:abstractNumId w:val="5"/>
  </w:num>
  <w:num w:numId="3">
    <w:abstractNumId w:val="0"/>
  </w:num>
  <w:num w:numId="4">
    <w:abstractNumId w:val="4"/>
  </w:num>
  <w:num w:numId="5">
    <w:abstractNumId w:val="3"/>
  </w:num>
  <w:num w:numId="6">
    <w:abstractNumId w:val="13"/>
  </w:num>
  <w:num w:numId="7">
    <w:abstractNumId w:val="12"/>
  </w:num>
  <w:num w:numId="8">
    <w:abstractNumId w:val="2"/>
  </w:num>
  <w:num w:numId="9">
    <w:abstractNumId w:val="11"/>
  </w:num>
  <w:num w:numId="10">
    <w:abstractNumId w:val="6"/>
  </w:num>
  <w:num w:numId="11">
    <w:abstractNumId w:val="7"/>
  </w:num>
  <w:num w:numId="12">
    <w:abstractNumId w:val="8"/>
  </w:num>
  <w:num w:numId="13">
    <w:abstractNumId w:val="9"/>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YDS">
    <w15:presenceInfo w15:providerId="WPS Office" w15:userId="7339960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mZjZmQwNmE4ZGI1MzQzMmU5YmM2N2U5ZTUxYmIifQ=="/>
    <w:docVar w:name="KSO_WPS_MARK_KEY" w:val="0090f1ed-51a4-462b-9997-ee22c9f0f58e"/>
  </w:docVars>
  <w:rsids>
    <w:rsidRoot w:val="087F646E"/>
    <w:rsid w:val="009D7BF5"/>
    <w:rsid w:val="00BC5649"/>
    <w:rsid w:val="00ED33C1"/>
    <w:rsid w:val="00F16D54"/>
    <w:rsid w:val="00F431B9"/>
    <w:rsid w:val="02151639"/>
    <w:rsid w:val="02866093"/>
    <w:rsid w:val="03260BFD"/>
    <w:rsid w:val="03327FC8"/>
    <w:rsid w:val="03716D43"/>
    <w:rsid w:val="03767EB5"/>
    <w:rsid w:val="052A6FFD"/>
    <w:rsid w:val="05850883"/>
    <w:rsid w:val="06023C82"/>
    <w:rsid w:val="06677F89"/>
    <w:rsid w:val="06824B33"/>
    <w:rsid w:val="06FC2DC7"/>
    <w:rsid w:val="077F1302"/>
    <w:rsid w:val="07E917FA"/>
    <w:rsid w:val="08620C36"/>
    <w:rsid w:val="087F646E"/>
    <w:rsid w:val="08AD5546"/>
    <w:rsid w:val="092D7150"/>
    <w:rsid w:val="096D180C"/>
    <w:rsid w:val="09CD45A7"/>
    <w:rsid w:val="0A034433"/>
    <w:rsid w:val="0A0C1573"/>
    <w:rsid w:val="0A4B4201"/>
    <w:rsid w:val="0A544CC8"/>
    <w:rsid w:val="0A993BD2"/>
    <w:rsid w:val="0ACF434F"/>
    <w:rsid w:val="0AE778EA"/>
    <w:rsid w:val="0AF618DB"/>
    <w:rsid w:val="0AF65D7F"/>
    <w:rsid w:val="0B753C8D"/>
    <w:rsid w:val="0C264442"/>
    <w:rsid w:val="0CE743E0"/>
    <w:rsid w:val="0CEC743A"/>
    <w:rsid w:val="0D1E26DE"/>
    <w:rsid w:val="0D5C636E"/>
    <w:rsid w:val="0D613984"/>
    <w:rsid w:val="0DB80007"/>
    <w:rsid w:val="0DD84DFE"/>
    <w:rsid w:val="0DD979BE"/>
    <w:rsid w:val="0DF06BAE"/>
    <w:rsid w:val="0E942E0B"/>
    <w:rsid w:val="0EAE5FB5"/>
    <w:rsid w:val="0ED26D5E"/>
    <w:rsid w:val="0FD726E3"/>
    <w:rsid w:val="104430E9"/>
    <w:rsid w:val="11100896"/>
    <w:rsid w:val="111E1B8C"/>
    <w:rsid w:val="112E0021"/>
    <w:rsid w:val="113A4C18"/>
    <w:rsid w:val="116A3E8B"/>
    <w:rsid w:val="11FF551A"/>
    <w:rsid w:val="12905C6C"/>
    <w:rsid w:val="12AF0CEE"/>
    <w:rsid w:val="12C5413C"/>
    <w:rsid w:val="1383579B"/>
    <w:rsid w:val="13C95DDF"/>
    <w:rsid w:val="14B97E95"/>
    <w:rsid w:val="14BD1952"/>
    <w:rsid w:val="150F3065"/>
    <w:rsid w:val="158F272F"/>
    <w:rsid w:val="1598220D"/>
    <w:rsid w:val="17A0779F"/>
    <w:rsid w:val="17A3000C"/>
    <w:rsid w:val="17F31064"/>
    <w:rsid w:val="17FF50CF"/>
    <w:rsid w:val="18DE66B8"/>
    <w:rsid w:val="194317CF"/>
    <w:rsid w:val="197238BF"/>
    <w:rsid w:val="19801636"/>
    <w:rsid w:val="19C05ED6"/>
    <w:rsid w:val="19E174F4"/>
    <w:rsid w:val="1A1E49AB"/>
    <w:rsid w:val="1A3D3CA6"/>
    <w:rsid w:val="1A7B1DFD"/>
    <w:rsid w:val="1AFA5418"/>
    <w:rsid w:val="1B8100A8"/>
    <w:rsid w:val="1CC07B1E"/>
    <w:rsid w:val="1CC23D13"/>
    <w:rsid w:val="1D187DD7"/>
    <w:rsid w:val="1D556936"/>
    <w:rsid w:val="1DC1221D"/>
    <w:rsid w:val="1DDB508D"/>
    <w:rsid w:val="1E5135A1"/>
    <w:rsid w:val="1E644B9F"/>
    <w:rsid w:val="1E7E5231"/>
    <w:rsid w:val="1EF60546"/>
    <w:rsid w:val="1EFE130C"/>
    <w:rsid w:val="1F777CB8"/>
    <w:rsid w:val="1F7F5EEC"/>
    <w:rsid w:val="1F9951FF"/>
    <w:rsid w:val="1FBE657D"/>
    <w:rsid w:val="1FEF145D"/>
    <w:rsid w:val="1FEF6BCD"/>
    <w:rsid w:val="203B1E13"/>
    <w:rsid w:val="205D7E4C"/>
    <w:rsid w:val="20F75181"/>
    <w:rsid w:val="219115E8"/>
    <w:rsid w:val="21A8797C"/>
    <w:rsid w:val="221A1EFC"/>
    <w:rsid w:val="22266F2D"/>
    <w:rsid w:val="2254540E"/>
    <w:rsid w:val="22FB3FA8"/>
    <w:rsid w:val="23652507"/>
    <w:rsid w:val="23925E9A"/>
    <w:rsid w:val="24357FFF"/>
    <w:rsid w:val="250C3AF3"/>
    <w:rsid w:val="253D03DB"/>
    <w:rsid w:val="253F6C39"/>
    <w:rsid w:val="25407416"/>
    <w:rsid w:val="25695723"/>
    <w:rsid w:val="25C24DC2"/>
    <w:rsid w:val="261C30F1"/>
    <w:rsid w:val="26DD5EB5"/>
    <w:rsid w:val="26FA23C4"/>
    <w:rsid w:val="274C15D0"/>
    <w:rsid w:val="277174B7"/>
    <w:rsid w:val="2914414C"/>
    <w:rsid w:val="298072CD"/>
    <w:rsid w:val="299F78B6"/>
    <w:rsid w:val="2A385C74"/>
    <w:rsid w:val="2A585CB7"/>
    <w:rsid w:val="2A7E571E"/>
    <w:rsid w:val="2AA8286F"/>
    <w:rsid w:val="2AE9408B"/>
    <w:rsid w:val="2B98280F"/>
    <w:rsid w:val="2BC97576"/>
    <w:rsid w:val="2C275941"/>
    <w:rsid w:val="2C7F577D"/>
    <w:rsid w:val="2CB62A5E"/>
    <w:rsid w:val="2CE850D0"/>
    <w:rsid w:val="2D190FFA"/>
    <w:rsid w:val="2D3142A3"/>
    <w:rsid w:val="2D83304B"/>
    <w:rsid w:val="2DD8315E"/>
    <w:rsid w:val="2EA94D33"/>
    <w:rsid w:val="2EDE2C2F"/>
    <w:rsid w:val="2EFC41EE"/>
    <w:rsid w:val="2F67605F"/>
    <w:rsid w:val="30354AD0"/>
    <w:rsid w:val="304A7E50"/>
    <w:rsid w:val="3075316F"/>
    <w:rsid w:val="30946E7D"/>
    <w:rsid w:val="309D2676"/>
    <w:rsid w:val="30AC4667"/>
    <w:rsid w:val="30E402A4"/>
    <w:rsid w:val="30F80F89"/>
    <w:rsid w:val="310628D3"/>
    <w:rsid w:val="32235857"/>
    <w:rsid w:val="332D1844"/>
    <w:rsid w:val="33352651"/>
    <w:rsid w:val="33721B98"/>
    <w:rsid w:val="33BFDFDF"/>
    <w:rsid w:val="341A3513"/>
    <w:rsid w:val="35A82DEF"/>
    <w:rsid w:val="36081870"/>
    <w:rsid w:val="36197C0F"/>
    <w:rsid w:val="36897924"/>
    <w:rsid w:val="36AB7B21"/>
    <w:rsid w:val="37863E63"/>
    <w:rsid w:val="37F039D3"/>
    <w:rsid w:val="38002CD9"/>
    <w:rsid w:val="382373DA"/>
    <w:rsid w:val="382847D3"/>
    <w:rsid w:val="38C8664A"/>
    <w:rsid w:val="393D0552"/>
    <w:rsid w:val="39B906D5"/>
    <w:rsid w:val="39DC5FBD"/>
    <w:rsid w:val="39E24E96"/>
    <w:rsid w:val="3A3556CD"/>
    <w:rsid w:val="3AA10FB6"/>
    <w:rsid w:val="3AFBB05F"/>
    <w:rsid w:val="3B515DD0"/>
    <w:rsid w:val="3BC36985"/>
    <w:rsid w:val="3BDB32BC"/>
    <w:rsid w:val="3D5347E8"/>
    <w:rsid w:val="3D8250CD"/>
    <w:rsid w:val="3DBD4357"/>
    <w:rsid w:val="3DDB572E"/>
    <w:rsid w:val="3E4800C5"/>
    <w:rsid w:val="3E9C23C7"/>
    <w:rsid w:val="3F23AF45"/>
    <w:rsid w:val="3FB3156E"/>
    <w:rsid w:val="3FF53E76"/>
    <w:rsid w:val="40152228"/>
    <w:rsid w:val="402E5098"/>
    <w:rsid w:val="40721429"/>
    <w:rsid w:val="40B02869"/>
    <w:rsid w:val="412F3AC0"/>
    <w:rsid w:val="41523008"/>
    <w:rsid w:val="42274445"/>
    <w:rsid w:val="425C5EED"/>
    <w:rsid w:val="42982C9D"/>
    <w:rsid w:val="43F2498B"/>
    <w:rsid w:val="44380293"/>
    <w:rsid w:val="443E44D3"/>
    <w:rsid w:val="44C47D79"/>
    <w:rsid w:val="45CC3D42"/>
    <w:rsid w:val="46072613"/>
    <w:rsid w:val="47661D7B"/>
    <w:rsid w:val="49261002"/>
    <w:rsid w:val="49C73340"/>
    <w:rsid w:val="4A394D65"/>
    <w:rsid w:val="4A3A2226"/>
    <w:rsid w:val="4A443E36"/>
    <w:rsid w:val="4A484FA8"/>
    <w:rsid w:val="4A735CB8"/>
    <w:rsid w:val="4B5F07FC"/>
    <w:rsid w:val="4C5B5467"/>
    <w:rsid w:val="4C6A7458"/>
    <w:rsid w:val="4C8C73CE"/>
    <w:rsid w:val="4D8E53C8"/>
    <w:rsid w:val="4DA70238"/>
    <w:rsid w:val="4DA7284A"/>
    <w:rsid w:val="4DB12E65"/>
    <w:rsid w:val="4DF8556D"/>
    <w:rsid w:val="4E1A4EAE"/>
    <w:rsid w:val="4EB22B78"/>
    <w:rsid w:val="4EC07B5F"/>
    <w:rsid w:val="4EF92D15"/>
    <w:rsid w:val="4F950C90"/>
    <w:rsid w:val="4FFB9F53"/>
    <w:rsid w:val="500B1560"/>
    <w:rsid w:val="505A5A36"/>
    <w:rsid w:val="508456FE"/>
    <w:rsid w:val="51BE5F62"/>
    <w:rsid w:val="51FC6DA4"/>
    <w:rsid w:val="51FD59A1"/>
    <w:rsid w:val="52C30EE1"/>
    <w:rsid w:val="52C86D6D"/>
    <w:rsid w:val="53496541"/>
    <w:rsid w:val="53513120"/>
    <w:rsid w:val="540459BD"/>
    <w:rsid w:val="541E67E5"/>
    <w:rsid w:val="547277F2"/>
    <w:rsid w:val="54AB2576"/>
    <w:rsid w:val="554BE154"/>
    <w:rsid w:val="55BE75CA"/>
    <w:rsid w:val="55DF4A13"/>
    <w:rsid w:val="564F3646"/>
    <w:rsid w:val="56D26F61"/>
    <w:rsid w:val="56E10C5F"/>
    <w:rsid w:val="56F40992"/>
    <w:rsid w:val="571C477E"/>
    <w:rsid w:val="57437223"/>
    <w:rsid w:val="57773F78"/>
    <w:rsid w:val="58353317"/>
    <w:rsid w:val="583F4AFD"/>
    <w:rsid w:val="58EE07A5"/>
    <w:rsid w:val="597E47CE"/>
    <w:rsid w:val="598D29D8"/>
    <w:rsid w:val="59EA417C"/>
    <w:rsid w:val="5A492DA3"/>
    <w:rsid w:val="5A4E03B9"/>
    <w:rsid w:val="5AA224B3"/>
    <w:rsid w:val="5AC73CC7"/>
    <w:rsid w:val="5ADD6082"/>
    <w:rsid w:val="5B215ACE"/>
    <w:rsid w:val="5B4B2B4A"/>
    <w:rsid w:val="5B5A4B3C"/>
    <w:rsid w:val="5B6D0D13"/>
    <w:rsid w:val="5BF62AB6"/>
    <w:rsid w:val="5C5A4E7D"/>
    <w:rsid w:val="5CCEB6DF"/>
    <w:rsid w:val="5CF214D0"/>
    <w:rsid w:val="5D3D64C3"/>
    <w:rsid w:val="5D503B37"/>
    <w:rsid w:val="5D8F31C2"/>
    <w:rsid w:val="5DBF3B51"/>
    <w:rsid w:val="5DD82969"/>
    <w:rsid w:val="5DF72B16"/>
    <w:rsid w:val="5E361890"/>
    <w:rsid w:val="5E552A0F"/>
    <w:rsid w:val="5E7151D4"/>
    <w:rsid w:val="5EAC1B52"/>
    <w:rsid w:val="5EBF539E"/>
    <w:rsid w:val="5ED35331"/>
    <w:rsid w:val="5EEE0F2C"/>
    <w:rsid w:val="5EFD1CA5"/>
    <w:rsid w:val="5F5521EA"/>
    <w:rsid w:val="5FB05672"/>
    <w:rsid w:val="60A56859"/>
    <w:rsid w:val="60BC13C7"/>
    <w:rsid w:val="60C90799"/>
    <w:rsid w:val="6153211D"/>
    <w:rsid w:val="61ED04B8"/>
    <w:rsid w:val="62663CF6"/>
    <w:rsid w:val="628A0132"/>
    <w:rsid w:val="62EA2C49"/>
    <w:rsid w:val="648570CD"/>
    <w:rsid w:val="6561469D"/>
    <w:rsid w:val="659D1DBC"/>
    <w:rsid w:val="65F938CF"/>
    <w:rsid w:val="66213730"/>
    <w:rsid w:val="664A412A"/>
    <w:rsid w:val="66560D22"/>
    <w:rsid w:val="67765158"/>
    <w:rsid w:val="67A07D7A"/>
    <w:rsid w:val="680A5E33"/>
    <w:rsid w:val="682664D1"/>
    <w:rsid w:val="68637A66"/>
    <w:rsid w:val="69437D86"/>
    <w:rsid w:val="69B50310"/>
    <w:rsid w:val="69E21949"/>
    <w:rsid w:val="69F544E6"/>
    <w:rsid w:val="6A0106B9"/>
    <w:rsid w:val="6A286F1B"/>
    <w:rsid w:val="6B283030"/>
    <w:rsid w:val="6B8359E9"/>
    <w:rsid w:val="6BB1413D"/>
    <w:rsid w:val="6C916F8A"/>
    <w:rsid w:val="6CD24E7A"/>
    <w:rsid w:val="6CDD2ECA"/>
    <w:rsid w:val="6CDF11F4"/>
    <w:rsid w:val="6CEC522F"/>
    <w:rsid w:val="6D3B6CD9"/>
    <w:rsid w:val="6DBD44BB"/>
    <w:rsid w:val="6E7F2DDF"/>
    <w:rsid w:val="6F1477B5"/>
    <w:rsid w:val="6F17FD80"/>
    <w:rsid w:val="6FBB71A4"/>
    <w:rsid w:val="6FCEE338"/>
    <w:rsid w:val="6FF586F8"/>
    <w:rsid w:val="6FF6C845"/>
    <w:rsid w:val="70A93302"/>
    <w:rsid w:val="70BF75A4"/>
    <w:rsid w:val="70DD189A"/>
    <w:rsid w:val="71B20DD6"/>
    <w:rsid w:val="72405524"/>
    <w:rsid w:val="72BF19FC"/>
    <w:rsid w:val="72BF6A6B"/>
    <w:rsid w:val="748C590E"/>
    <w:rsid w:val="74A01567"/>
    <w:rsid w:val="74BDDCAA"/>
    <w:rsid w:val="74E632E6"/>
    <w:rsid w:val="756A082F"/>
    <w:rsid w:val="75971777"/>
    <w:rsid w:val="75DF4163"/>
    <w:rsid w:val="75EE6012"/>
    <w:rsid w:val="75EFC910"/>
    <w:rsid w:val="76881E85"/>
    <w:rsid w:val="76C8461F"/>
    <w:rsid w:val="772CAAC9"/>
    <w:rsid w:val="775B5A6C"/>
    <w:rsid w:val="779D707D"/>
    <w:rsid w:val="77AF6412"/>
    <w:rsid w:val="77F762C2"/>
    <w:rsid w:val="788F349D"/>
    <w:rsid w:val="78B42F3A"/>
    <w:rsid w:val="78BB2C66"/>
    <w:rsid w:val="78FF6FF6"/>
    <w:rsid w:val="796359BC"/>
    <w:rsid w:val="79A731EA"/>
    <w:rsid w:val="79E1494E"/>
    <w:rsid w:val="7A195E96"/>
    <w:rsid w:val="7A246343"/>
    <w:rsid w:val="7AA240DD"/>
    <w:rsid w:val="7AD324E9"/>
    <w:rsid w:val="7AE3A448"/>
    <w:rsid w:val="7AFD57B8"/>
    <w:rsid w:val="7B0E1773"/>
    <w:rsid w:val="7B4E6013"/>
    <w:rsid w:val="7B5D0004"/>
    <w:rsid w:val="7BD6699F"/>
    <w:rsid w:val="7BEF709B"/>
    <w:rsid w:val="7C083781"/>
    <w:rsid w:val="7C572CA5"/>
    <w:rsid w:val="7C6F6241"/>
    <w:rsid w:val="7CE76CD0"/>
    <w:rsid w:val="7D1F30F6"/>
    <w:rsid w:val="7DBF62D7"/>
    <w:rsid w:val="7DD87E16"/>
    <w:rsid w:val="7E1445C9"/>
    <w:rsid w:val="7E3A287F"/>
    <w:rsid w:val="7E6671D0"/>
    <w:rsid w:val="7E78D204"/>
    <w:rsid w:val="7E795155"/>
    <w:rsid w:val="7EEA1BAF"/>
    <w:rsid w:val="7EEF35CF"/>
    <w:rsid w:val="7EFE36BC"/>
    <w:rsid w:val="7F064BF3"/>
    <w:rsid w:val="7F3443BD"/>
    <w:rsid w:val="7F420B4B"/>
    <w:rsid w:val="7F601E71"/>
    <w:rsid w:val="7F7A0D52"/>
    <w:rsid w:val="7F9B4D8F"/>
    <w:rsid w:val="7FBA2CE5"/>
    <w:rsid w:val="7FE24F7C"/>
    <w:rsid w:val="7FE420C9"/>
    <w:rsid w:val="7FFD9C88"/>
    <w:rsid w:val="7FFF7B3A"/>
    <w:rsid w:val="959FFC51"/>
    <w:rsid w:val="95ED31A3"/>
    <w:rsid w:val="9EBF4E60"/>
    <w:rsid w:val="9F22FEF0"/>
    <w:rsid w:val="AF7F4E64"/>
    <w:rsid w:val="AFFF5302"/>
    <w:rsid w:val="B7FF0396"/>
    <w:rsid w:val="BBFFC794"/>
    <w:rsid w:val="BF5718C6"/>
    <w:rsid w:val="BFF71AA1"/>
    <w:rsid w:val="BFFAE6BC"/>
    <w:rsid w:val="BFFE72BF"/>
    <w:rsid w:val="BFFFF8EE"/>
    <w:rsid w:val="CDF74D62"/>
    <w:rsid w:val="D17A96C3"/>
    <w:rsid w:val="DF63070D"/>
    <w:rsid w:val="E3BD3EDF"/>
    <w:rsid w:val="E91F5518"/>
    <w:rsid w:val="ECDE9A3B"/>
    <w:rsid w:val="EDDF9EDC"/>
    <w:rsid w:val="EDEE4704"/>
    <w:rsid w:val="EE63D86A"/>
    <w:rsid w:val="EE6A81AD"/>
    <w:rsid w:val="EF5FA798"/>
    <w:rsid w:val="EFEBAD20"/>
    <w:rsid w:val="EFF79F6A"/>
    <w:rsid w:val="EFFDD195"/>
    <w:rsid w:val="F7E6A45D"/>
    <w:rsid w:val="FD3D8773"/>
    <w:rsid w:val="FDF31991"/>
    <w:rsid w:val="FDFB9FA9"/>
    <w:rsid w:val="FDFF7E66"/>
    <w:rsid w:val="FF6E469B"/>
    <w:rsid w:val="FFB8782B"/>
    <w:rsid w:val="FFBE1D0C"/>
    <w:rsid w:val="FFBF91EE"/>
    <w:rsid w:val="FFEF9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宋体"/>
      <w:b/>
      <w:kern w:val="2"/>
      <w:sz w:val="32"/>
      <w:lang w:val="en-US" w:eastAsia="zh-CN" w:bidi="ar-SA"/>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图例"/>
    <w:basedOn w:val="1"/>
    <w:qFormat/>
    <w:uiPriority w:val="0"/>
    <w:pPr>
      <w:spacing w:before="120" w:after="120" w:line="360" w:lineRule="auto"/>
      <w:jc w:val="center"/>
    </w:pPr>
    <w:rPr>
      <w:rFonts w:eastAsia="仿宋_GB2312"/>
      <w:b/>
      <w:sz w:val="24"/>
    </w:rPr>
  </w:style>
  <w:style w:type="paragraph" w:customStyle="1" w:styleId="14">
    <w:name w:val="首行缩进"/>
    <w:basedOn w:val="1"/>
    <w:qFormat/>
    <w:uiPriority w:val="0"/>
    <w:pPr>
      <w:spacing w:line="360" w:lineRule="auto"/>
      <w:ind w:firstLine="420"/>
    </w:pPr>
    <w:rPr>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6733</Words>
  <Characters>6925</Characters>
  <Lines>0</Lines>
  <Paragraphs>0</Paragraphs>
  <TotalTime>70</TotalTime>
  <ScaleCrop>false</ScaleCrop>
  <LinksUpToDate>false</LinksUpToDate>
  <CharactersWithSpaces>8118</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2024-05-18T16:29:00Z</dcterms:created>
  <dc:creator>琇莹</dc:creator>
  <cp:lastModifiedBy>uos</cp:lastModifiedBy>
  <cp:lastPrinted>2024-06-27T20:41:00Z</cp:lastPrinted>
  <dcterms:modified xsi:type="dcterms:W3CDTF">2024-07-10T16:23:06Z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5D4229DB41FC4CF4978B73FF473C50B9_13</vt:lpwstr>
  </property>
</Properties>
</file>